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МАТЕРИАЛ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для членов информационно-пропагандистских групп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(ноябрь 2023</w:t>
      </w:r>
      <w:r>
        <w:t> </w:t>
      </w:r>
      <w:r w:rsidRPr="006F5292">
        <w:rPr>
          <w:lang w:val="ru-RU"/>
        </w:rPr>
        <w:t>г.)</w:t>
      </w:r>
    </w:p>
    <w:p w:rsidR="004032F2" w:rsidRPr="006F5292" w:rsidRDefault="00015001">
      <w:pPr>
        <w:spacing w:after="60"/>
        <w:jc w:val="center"/>
        <w:rPr>
          <w:lang w:val="ru-RU"/>
        </w:rPr>
      </w:pPr>
      <w:r w:rsidRPr="006F5292">
        <w:rPr>
          <w:b/>
          <w:bCs/>
          <w:lang w:val="ru-RU"/>
        </w:rPr>
        <w:t>ЭКОНОМИЧЕСКАЯ БЕЗОПАСНОСТЬ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–</w:t>
      </w:r>
      <w:r w:rsidRPr="006F5292">
        <w:rPr>
          <w:lang w:val="ru-RU"/>
        </w:rPr>
        <w:br/>
      </w:r>
      <w:r w:rsidRPr="006F5292">
        <w:rPr>
          <w:b/>
          <w:bCs/>
          <w:lang w:val="ru-RU"/>
        </w:rPr>
        <w:t>КЛЮЧЕВОЕ УСЛОВИЕ</w:t>
      </w:r>
      <w:r w:rsidRPr="006F5292">
        <w:rPr>
          <w:lang w:val="ru-RU"/>
        </w:rPr>
        <w:br/>
      </w:r>
      <w:r w:rsidRPr="006F5292">
        <w:rPr>
          <w:b/>
          <w:bCs/>
          <w:lang w:val="ru-RU"/>
        </w:rPr>
        <w:t>УСТОЙЧИВОГО РАЗВИТИЯ БЕЛОРУССКОГО ГОСУДАРСТВА</w:t>
      </w:r>
    </w:p>
    <w:p w:rsidR="004032F2" w:rsidRPr="006F5292" w:rsidRDefault="00015001">
      <w:pPr>
        <w:spacing w:after="60"/>
        <w:jc w:val="center"/>
        <w:rPr>
          <w:lang w:val="ru-RU"/>
        </w:rPr>
      </w:pPr>
      <w:r w:rsidRPr="006F5292">
        <w:rPr>
          <w:i/>
          <w:iCs/>
          <w:lang w:val="ru-RU"/>
        </w:rPr>
        <w:t>на основе информации</w:t>
      </w:r>
      <w:r w:rsidRPr="006F5292">
        <w:rPr>
          <w:lang w:val="ru-RU"/>
        </w:rPr>
        <w:br/>
      </w:r>
      <w:r w:rsidRPr="006F5292">
        <w:rPr>
          <w:i/>
          <w:iCs/>
          <w:lang w:val="ru-RU"/>
        </w:rPr>
        <w:t>Национального банка Республики Беларусь,</w:t>
      </w:r>
      <w:r w:rsidRPr="006F5292">
        <w:rPr>
          <w:lang w:val="ru-RU"/>
        </w:rPr>
        <w:br/>
      </w:r>
      <w:r w:rsidRPr="006F5292">
        <w:rPr>
          <w:i/>
          <w:iCs/>
          <w:lang w:val="ru-RU"/>
        </w:rPr>
        <w:t>Министерства антимонопольного регулирования и торговли, Министерства иностранных дел, Министерства про</w:t>
      </w:r>
      <w:r w:rsidRPr="006F5292">
        <w:rPr>
          <w:i/>
          <w:iCs/>
          <w:lang w:val="ru-RU"/>
        </w:rPr>
        <w:t>мышленности, Министерства сельского хозяйства</w:t>
      </w:r>
      <w:r w:rsidRPr="006F5292">
        <w:rPr>
          <w:lang w:val="ru-RU"/>
        </w:rPr>
        <w:br/>
      </w:r>
      <w:r w:rsidRPr="006F5292">
        <w:rPr>
          <w:i/>
          <w:iCs/>
          <w:lang w:val="ru-RU"/>
        </w:rPr>
        <w:t>и продовольствия, Министерства экономики,</w:t>
      </w:r>
      <w:r w:rsidRPr="006F5292">
        <w:rPr>
          <w:lang w:val="ru-RU"/>
        </w:rPr>
        <w:br/>
      </w:r>
      <w:r w:rsidRPr="006F5292">
        <w:rPr>
          <w:i/>
          <w:iCs/>
          <w:lang w:val="ru-RU"/>
        </w:rPr>
        <w:t>Министерства энергетики Республики Беларусь,</w:t>
      </w:r>
      <w:r w:rsidRPr="006F5292">
        <w:rPr>
          <w:lang w:val="ru-RU"/>
        </w:rPr>
        <w:br/>
      </w:r>
      <w:r w:rsidRPr="006F5292">
        <w:rPr>
          <w:i/>
          <w:iCs/>
          <w:lang w:val="ru-RU"/>
        </w:rPr>
        <w:t>Национальной академии наук Беларуси,</w:t>
      </w:r>
    </w:p>
    <w:p w:rsidR="004032F2" w:rsidRDefault="00015001">
      <w:pPr>
        <w:spacing w:after="60"/>
        <w:jc w:val="center"/>
      </w:pPr>
      <w:r w:rsidRPr="006F5292">
        <w:rPr>
          <w:i/>
          <w:iCs/>
          <w:lang w:val="ru-RU"/>
        </w:rPr>
        <w:t>материалов агентства «</w:t>
      </w:r>
      <w:proofErr w:type="spellStart"/>
      <w:r w:rsidRPr="006F5292">
        <w:rPr>
          <w:i/>
          <w:iCs/>
          <w:lang w:val="ru-RU"/>
        </w:rPr>
        <w:t>БелТА</w:t>
      </w:r>
      <w:proofErr w:type="spellEnd"/>
      <w:r w:rsidRPr="006F5292">
        <w:rPr>
          <w:i/>
          <w:iCs/>
          <w:lang w:val="ru-RU"/>
        </w:rPr>
        <w:t>» и газеты «СБ.</w:t>
      </w:r>
      <w:r w:rsidRPr="006F5292">
        <w:rPr>
          <w:lang w:val="ru-RU"/>
        </w:rPr>
        <w:t xml:space="preserve">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сегодня</w:t>
      </w:r>
      <w:proofErr w:type="spellEnd"/>
      <w:r>
        <w:rPr>
          <w:i/>
          <w:iCs/>
        </w:rPr>
        <w:t>»</w:t>
      </w:r>
    </w:p>
    <w:p w:rsidR="004032F2" w:rsidRDefault="00015001">
      <w:pPr>
        <w:spacing w:after="60"/>
        <w:ind w:firstLine="566"/>
        <w:jc w:val="both"/>
      </w:pPr>
      <w:r>
        <w:t> </w:t>
      </w:r>
    </w:p>
    <w:p w:rsidR="004032F2" w:rsidRDefault="00015001">
      <w:pPr>
        <w:spacing w:after="60"/>
        <w:ind w:firstLine="566"/>
        <w:jc w:val="both"/>
      </w:pPr>
      <w:r w:rsidRPr="006F5292">
        <w:rPr>
          <w:lang w:val="ru-RU"/>
        </w:rPr>
        <w:t>Выступая с ежегодным По</w:t>
      </w:r>
      <w:r w:rsidRPr="006F5292">
        <w:rPr>
          <w:lang w:val="ru-RU"/>
        </w:rPr>
        <w:t xml:space="preserve">сланием белорусскому народу и Национальному собранию </w:t>
      </w:r>
      <w:r w:rsidRPr="00015001">
        <w:rPr>
          <w:lang w:val="ru-RU"/>
        </w:rPr>
        <w:t>31 марта 2023</w:t>
      </w:r>
      <w:r>
        <w:t> </w:t>
      </w:r>
      <w:r w:rsidRPr="00015001">
        <w:rPr>
          <w:lang w:val="ru-RU"/>
        </w:rPr>
        <w:t>г.</w:t>
      </w:r>
      <w:r>
        <w:t> </w:t>
      </w:r>
      <w:r w:rsidRPr="00015001">
        <w:rPr>
          <w:b/>
          <w:bCs/>
          <w:lang w:val="ru-RU"/>
        </w:rPr>
        <w:t>Президент Республики Беларусь</w:t>
      </w:r>
      <w:r w:rsidRPr="00015001">
        <w:rPr>
          <w:lang w:val="ru-RU"/>
        </w:rPr>
        <w:t xml:space="preserve"> </w:t>
      </w:r>
      <w:proofErr w:type="spellStart"/>
      <w:r w:rsidRPr="00015001">
        <w:rPr>
          <w:b/>
          <w:bCs/>
          <w:lang w:val="ru-RU"/>
        </w:rPr>
        <w:t>А.Г.Лукашенко</w:t>
      </w:r>
      <w:proofErr w:type="spellEnd"/>
      <w:r w:rsidRPr="00015001">
        <w:rPr>
          <w:lang w:val="ru-RU"/>
        </w:rPr>
        <w:t xml:space="preserve"> подчеркнул: </w:t>
      </w:r>
      <w:r w:rsidRPr="00015001">
        <w:rPr>
          <w:i/>
          <w:iCs/>
          <w:lang w:val="ru-RU"/>
        </w:rPr>
        <w:t>«Вот уже три десятилетия</w:t>
      </w:r>
      <w:r w:rsidRPr="00015001">
        <w:rPr>
          <w:lang w:val="ru-RU"/>
        </w:rPr>
        <w:t xml:space="preserve"> </w:t>
      </w:r>
      <w:r w:rsidRPr="00015001">
        <w:rPr>
          <w:b/>
          <w:bCs/>
          <w:i/>
          <w:iCs/>
          <w:lang w:val="ru-RU"/>
        </w:rPr>
        <w:t>фундаментом нашей государственной политики является социально ориентированная экономика</w:t>
      </w:r>
      <w:r w:rsidRPr="00015001">
        <w:rPr>
          <w:i/>
          <w:iCs/>
          <w:lang w:val="ru-RU"/>
        </w:rPr>
        <w:t xml:space="preserve">. </w:t>
      </w:r>
      <w:r w:rsidRPr="006F5292">
        <w:rPr>
          <w:i/>
          <w:iCs/>
          <w:lang w:val="ru-RU"/>
        </w:rPr>
        <w:t>Эта политика усп</w:t>
      </w:r>
      <w:r w:rsidRPr="006F5292">
        <w:rPr>
          <w:i/>
          <w:iCs/>
          <w:lang w:val="ru-RU"/>
        </w:rPr>
        <w:t>ешна. Народ ее поддерживает. По всем показателям, характеризующим социальное равенство, Беларусь относится к наиболее благополучным странам… Поэтому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 xml:space="preserve">именно экономика, которая обеспечивает социальную защищенность граждан, является главной мишенью </w:t>
      </w:r>
      <w:proofErr w:type="spellStart"/>
      <w:r>
        <w:rPr>
          <w:b/>
          <w:bCs/>
          <w:i/>
          <w:iCs/>
        </w:rPr>
        <w:t>Запада</w:t>
      </w:r>
      <w:proofErr w:type="spellEnd"/>
      <w:r>
        <w:rPr>
          <w:i/>
          <w:iCs/>
        </w:rPr>
        <w:t>».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Н</w:t>
      </w:r>
      <w:r w:rsidRPr="006F5292">
        <w:rPr>
          <w:lang w:val="ru-RU"/>
        </w:rPr>
        <w:t>есмотря на беспрецедентное санкционное давление, белорусская экономика демонстрирует рост: увеличилось промышленное производство, снизилась инфляция, выросли денежные доходы населения.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Это стало возможным, в том числе благодаря стратегическому партнерству Беларуси и России. </w:t>
      </w:r>
      <w:r w:rsidRPr="006F5292">
        <w:rPr>
          <w:b/>
          <w:bCs/>
          <w:i/>
          <w:iCs/>
          <w:lang w:val="ru-RU"/>
        </w:rPr>
        <w:t>«Единство двух государств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– это прежде всего экономика»</w:t>
      </w:r>
      <w:r w:rsidRPr="006F5292">
        <w:rPr>
          <w:lang w:val="ru-RU"/>
        </w:rPr>
        <w:t>,</w:t>
      </w:r>
      <w:r>
        <w:t> </w:t>
      </w:r>
      <w:r w:rsidRPr="006F5292">
        <w:rPr>
          <w:lang w:val="ru-RU"/>
        </w:rPr>
        <w:t xml:space="preserve">– констатировал Глава государства </w:t>
      </w:r>
      <w:proofErr w:type="spellStart"/>
      <w:r w:rsidRPr="006F5292">
        <w:rPr>
          <w:lang w:val="ru-RU"/>
        </w:rPr>
        <w:t>А.Г.Лукашенко</w:t>
      </w:r>
      <w:proofErr w:type="spellEnd"/>
      <w:r>
        <w:t> </w:t>
      </w:r>
      <w:r w:rsidRPr="006F5292">
        <w:rPr>
          <w:lang w:val="ru-RU"/>
        </w:rPr>
        <w:t>10 октября 2023</w:t>
      </w:r>
      <w:r>
        <w:t> </w:t>
      </w:r>
      <w:r w:rsidRPr="006F5292">
        <w:rPr>
          <w:lang w:val="ru-RU"/>
        </w:rPr>
        <w:t>г. на встрече с губернатором Новосибирской об</w:t>
      </w:r>
      <w:r w:rsidRPr="006F5292">
        <w:rPr>
          <w:lang w:val="ru-RU"/>
        </w:rPr>
        <w:t xml:space="preserve">ласти </w:t>
      </w:r>
      <w:proofErr w:type="spellStart"/>
      <w:r w:rsidRPr="006F5292">
        <w:rPr>
          <w:lang w:val="ru-RU"/>
        </w:rPr>
        <w:t>А.А.Травниковым</w:t>
      </w:r>
      <w:proofErr w:type="spellEnd"/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1.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Общие сведения</w:t>
      </w:r>
    </w:p>
    <w:p w:rsidR="004032F2" w:rsidRDefault="00015001">
      <w:pPr>
        <w:spacing w:after="60"/>
        <w:ind w:firstLine="566"/>
        <w:jc w:val="both"/>
      </w:pPr>
      <w:r w:rsidRPr="006F5292">
        <w:rPr>
          <w:lang w:val="ru-RU"/>
        </w:rPr>
        <w:t>В проекте новой Концепции национальной безопасности Республики Беларусь (далее</w:t>
      </w:r>
      <w:r>
        <w:t> </w:t>
      </w:r>
      <w:r w:rsidRPr="006F5292">
        <w:rPr>
          <w:lang w:val="ru-RU"/>
        </w:rPr>
        <w:t xml:space="preserve">– Концепция) указано, что </w:t>
      </w:r>
      <w:r w:rsidRPr="006F5292">
        <w:rPr>
          <w:b/>
          <w:bCs/>
          <w:lang w:val="ru-RU"/>
        </w:rPr>
        <w:t>экономическая безопасность</w:t>
      </w:r>
      <w:r>
        <w:t> </w:t>
      </w:r>
      <w:r w:rsidRPr="006F5292">
        <w:rPr>
          <w:lang w:val="ru-RU"/>
        </w:rPr>
        <w:t>– состояние защищенности отраслей и сфер экономики от воздействия угроз, препятст</w:t>
      </w:r>
      <w:r w:rsidRPr="006F5292">
        <w:rPr>
          <w:lang w:val="ru-RU"/>
        </w:rPr>
        <w:t xml:space="preserve">вующих устойчивому социально-экономическому развитию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Беларусь</w:t>
      </w:r>
      <w:proofErr w:type="spellEnd"/>
      <w: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Основные национальные интересы в экономической сфере: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экономический рост и повышение конкурентоспособности белорусской экономики на основе ее структурной перестройки, совершенствован</w:t>
      </w:r>
      <w:r w:rsidRPr="006F5292">
        <w:rPr>
          <w:lang w:val="ru-RU"/>
        </w:rPr>
        <w:t>ия системы управления, устойчивого инновационного развития, активного инвестирования в человеческий капитал и высокие технологии, снижения издержек и развития высокотехнологичных, экспортно-ориентированных и импортозамещающих производств;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обеспечение ценов</w:t>
      </w:r>
      <w:r w:rsidRPr="006F5292">
        <w:rPr>
          <w:lang w:val="ru-RU"/>
        </w:rPr>
        <w:t>ой и финансовой стабильности;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lastRenderedPageBreak/>
        <w:t>достижение уровня энергетической безопасности, обеспечивающего приемлемый уровень диверсификации топливно-энергетического баланса страны по видам и поставщикам потребляемых топливно-энергетических ресурсов, экономически и экол</w:t>
      </w:r>
      <w:r w:rsidRPr="006F5292">
        <w:rPr>
          <w:lang w:val="ru-RU"/>
        </w:rPr>
        <w:t>огически оправданное использование потенциала местных энергоресурсов, снижение энергоемкости ВВП;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обеспечение продовольственной безопасности;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внедрение перспективных технологий в экономику страны, в том числе за счет прямых иностранных инвестиций, доступно</w:t>
      </w:r>
      <w:r w:rsidRPr="006F5292">
        <w:rPr>
          <w:lang w:val="ru-RU"/>
        </w:rPr>
        <w:t>сть зарубежных кредитных ресурсов;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поддержание товарной и страновой диверсификации экспорта товаров и услуг, сбалансированность внешней торговли, обеспечение внешнеэкономической безопасности и др.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Внутренние и внешние источники угроз национальной безопасно</w:t>
      </w:r>
      <w:r w:rsidRPr="006F5292">
        <w:rPr>
          <w:lang w:val="ru-RU"/>
        </w:rPr>
        <w:t>сти в экономической сфере перечислены в проекте новой Концепции.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2.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Экономический рост и повышение конкурентоспособности белорусской экономики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Несмотря на введенные Западом санкции, по темпам роста валового внутреннего продукта (выше среднемировых) нашей республике удалось не только превысить прогнозный показатель на январь–сентябрь 2023</w:t>
      </w:r>
      <w:r>
        <w:t> </w:t>
      </w:r>
      <w:r w:rsidRPr="006F5292">
        <w:rPr>
          <w:lang w:val="ru-RU"/>
        </w:rPr>
        <w:t xml:space="preserve">г. </w:t>
      </w:r>
      <w:r w:rsidRPr="006F5292">
        <w:rPr>
          <w:b/>
          <w:bCs/>
          <w:lang w:val="ru-RU"/>
        </w:rPr>
        <w:t>(103,1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%)</w:t>
      </w:r>
      <w:r w:rsidRPr="006F5292">
        <w:rPr>
          <w:lang w:val="ru-RU"/>
        </w:rPr>
        <w:t>, но и опередить ряд стран.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i/>
          <w:iCs/>
          <w:lang w:val="ru-RU"/>
        </w:rPr>
        <w:t>Справочно</w:t>
      </w:r>
      <w:proofErr w:type="spellEnd"/>
      <w:r w:rsidRPr="006F5292">
        <w:rPr>
          <w:b/>
          <w:bCs/>
          <w:i/>
          <w:i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Соглас</w:t>
      </w:r>
      <w:r w:rsidRPr="006F5292">
        <w:rPr>
          <w:i/>
          <w:iCs/>
          <w:lang w:val="ru-RU"/>
        </w:rPr>
        <w:t>но прогнозам международных финансовых организаций, по итогам 2023 года темп роста мировой экономики ожидается на уровне 102,1–103,0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Украине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в </w:t>
      </w:r>
      <w:r>
        <w:rPr>
          <w:i/>
          <w:iCs/>
        </w:rPr>
        <w:t>I</w:t>
      </w:r>
      <w:r w:rsidRPr="006F5292">
        <w:rPr>
          <w:i/>
          <w:iCs/>
          <w:lang w:val="ru-RU"/>
        </w:rPr>
        <w:t xml:space="preserve"> квартале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в сравнении с аналогичным периодом 2022 года ВВП снизился на 10,5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Польше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также наблюд</w:t>
      </w:r>
      <w:r w:rsidRPr="006F5292">
        <w:rPr>
          <w:i/>
          <w:iCs/>
          <w:lang w:val="ru-RU"/>
        </w:rPr>
        <w:t>ается сокращение экономических темпов (на 2,2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% во </w:t>
      </w:r>
      <w:r>
        <w:rPr>
          <w:i/>
          <w:iCs/>
        </w:rPr>
        <w:t>II</w:t>
      </w:r>
      <w:r w:rsidRPr="006F5292">
        <w:rPr>
          <w:i/>
          <w:iCs/>
          <w:lang w:val="ru-RU"/>
        </w:rPr>
        <w:t xml:space="preserve"> квартале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г.), что обусловлено не только отрицательным вкладом товарно-материальных запасов, но и снижением частного потребления и ослаблением внешнего спроса. По мнению независимых экспертов, «теку</w:t>
      </w:r>
      <w:r w:rsidRPr="006F5292">
        <w:rPr>
          <w:i/>
          <w:iCs/>
          <w:lang w:val="ru-RU"/>
        </w:rPr>
        <w:t>щий спад обусловлен сокращением государственных трат и расходов домохозяйств».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Германии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ВВП за </w:t>
      </w:r>
      <w:r>
        <w:rPr>
          <w:i/>
          <w:iCs/>
        </w:rPr>
        <w:t>I</w:t>
      </w:r>
      <w:r w:rsidRPr="006F5292">
        <w:rPr>
          <w:i/>
          <w:iCs/>
          <w:lang w:val="ru-RU"/>
        </w:rPr>
        <w:t xml:space="preserve"> полугодие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оказался «значительно слабее, чем ожидалось». Снижение реальной заработной платы оказало негативное влияние на потребление, а слабый внешни</w:t>
      </w:r>
      <w:r w:rsidRPr="006F5292">
        <w:rPr>
          <w:i/>
          <w:iCs/>
          <w:lang w:val="ru-RU"/>
        </w:rPr>
        <w:t>й спрос привел к снижению экспорта. Независимые наблюдатели полагают, что «по итогам 2023 года экономика Германии сократится на 0,4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%».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Нидерландах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темпы экономики сокращались как в </w:t>
      </w:r>
      <w:r>
        <w:rPr>
          <w:i/>
          <w:iCs/>
        </w:rPr>
        <w:t>I</w:t>
      </w:r>
      <w:r w:rsidRPr="006F5292">
        <w:rPr>
          <w:i/>
          <w:iCs/>
          <w:lang w:val="ru-RU"/>
        </w:rPr>
        <w:t xml:space="preserve">, так и во </w:t>
      </w:r>
      <w:r>
        <w:rPr>
          <w:i/>
          <w:iCs/>
        </w:rPr>
        <w:t>II</w:t>
      </w:r>
      <w:r w:rsidRPr="006F5292">
        <w:rPr>
          <w:i/>
          <w:iCs/>
          <w:lang w:val="ru-RU"/>
        </w:rPr>
        <w:t xml:space="preserve"> квартале на фоне снижения потребительских расходов и сокр</w:t>
      </w:r>
      <w:r w:rsidRPr="006F5292">
        <w:rPr>
          <w:i/>
          <w:iCs/>
          <w:lang w:val="ru-RU"/>
        </w:rPr>
        <w:t>ащения экспорта. Годовой рост экономики в 2023 году прогнозируется на уровне 0,5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нашей стране </w:t>
      </w:r>
      <w:r w:rsidRPr="006F5292">
        <w:rPr>
          <w:b/>
          <w:bCs/>
          <w:lang w:val="ru-RU"/>
        </w:rPr>
        <w:t>драйверами роста ВВП</w:t>
      </w:r>
      <w:r w:rsidRPr="006F5292">
        <w:rPr>
          <w:lang w:val="ru-RU"/>
        </w:rPr>
        <w:t xml:space="preserve"> являются </w:t>
      </w:r>
      <w:r w:rsidRPr="006F5292">
        <w:rPr>
          <w:b/>
          <w:bCs/>
          <w:lang w:val="ru-RU"/>
        </w:rPr>
        <w:t>промышленность, строительство и торговля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Вниманию выступающих</w:t>
      </w:r>
      <w:r w:rsidRPr="006F5292">
        <w:rPr>
          <w:lang w:val="ru-RU"/>
        </w:rPr>
        <w:t xml:space="preserve">: </w:t>
      </w:r>
      <w:r w:rsidRPr="006F5292">
        <w:rPr>
          <w:i/>
          <w:iCs/>
          <w:lang w:val="ru-RU"/>
        </w:rPr>
        <w:t>здесь и далее целесообразно приводить соответствующие сведени</w:t>
      </w:r>
      <w:r w:rsidRPr="006F5292">
        <w:rPr>
          <w:i/>
          <w:iCs/>
          <w:lang w:val="ru-RU"/>
        </w:rPr>
        <w:t>я и примеры применительно к конкретному региону, территории, населенному пункту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lastRenderedPageBreak/>
        <w:t xml:space="preserve">По темпам роста </w:t>
      </w:r>
      <w:r w:rsidRPr="006F5292">
        <w:rPr>
          <w:b/>
          <w:bCs/>
          <w:lang w:val="ru-RU"/>
        </w:rPr>
        <w:t>промышленного производства</w:t>
      </w:r>
      <w:r w:rsidRPr="006F5292">
        <w:rPr>
          <w:lang w:val="ru-RU"/>
        </w:rPr>
        <w:t xml:space="preserve"> (107,9</w:t>
      </w:r>
      <w:r>
        <w:t> </w:t>
      </w:r>
      <w:r w:rsidRPr="006F5292">
        <w:rPr>
          <w:lang w:val="ru-RU"/>
        </w:rPr>
        <w:t xml:space="preserve">%) </w:t>
      </w:r>
      <w:r w:rsidRPr="006F5292">
        <w:rPr>
          <w:b/>
          <w:bCs/>
          <w:lang w:val="ru-RU"/>
        </w:rPr>
        <w:t>Беларусь</w:t>
      </w:r>
      <w:r w:rsidRPr="006F5292">
        <w:rPr>
          <w:lang w:val="ru-RU"/>
        </w:rPr>
        <w:t xml:space="preserve"> сохраняет за собой позиции лидера среди стран ЕАЭС.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015001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индексу промышленного производства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Беларусь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опережает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Россию</w:t>
      </w:r>
      <w:r w:rsidRPr="006F5292">
        <w:rPr>
          <w:lang w:val="ru-RU"/>
        </w:rPr>
        <w:t xml:space="preserve"> </w:t>
      </w:r>
      <w:r w:rsidRPr="00015001">
        <w:rPr>
          <w:i/>
          <w:iCs/>
          <w:lang w:val="ru-RU"/>
        </w:rPr>
        <w:t>(за январь–август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– 103,0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%),</w:t>
      </w:r>
      <w:r w:rsidRPr="00015001">
        <w:rPr>
          <w:lang w:val="ru-RU"/>
        </w:rPr>
        <w:t xml:space="preserve"> </w:t>
      </w:r>
      <w:r w:rsidRPr="00015001">
        <w:rPr>
          <w:b/>
          <w:bCs/>
          <w:i/>
          <w:iCs/>
          <w:lang w:val="ru-RU"/>
        </w:rPr>
        <w:t>Казахстан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(103,8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%),</w:t>
      </w:r>
      <w:r w:rsidRPr="00015001">
        <w:rPr>
          <w:lang w:val="ru-RU"/>
        </w:rPr>
        <w:t xml:space="preserve"> </w:t>
      </w:r>
      <w:r w:rsidRPr="00015001">
        <w:rPr>
          <w:b/>
          <w:bCs/>
          <w:i/>
          <w:iCs/>
          <w:lang w:val="ru-RU"/>
        </w:rPr>
        <w:t>Узбекистан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(105,8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%) и ряд других стран.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странах ЕС индекс промышленного производства в июле текущего года составил 97,6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к июлю 2022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г., в обрабатывающей промышленности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98,2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 В том числе: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Литве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промышленное производство сократилось на 7,8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(в обрабатывающей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5,8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%);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Латвии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8,6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(в обрабатывающей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6,2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%);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Польше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2,7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(в обрабатывающей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2,4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%);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Чехии</w:t>
      </w:r>
      <w:r>
        <w:rPr>
          <w:b/>
          <w:bCs/>
          <w:i/>
          <w:iCs/>
        </w:rPr>
        <w:t> </w:t>
      </w:r>
      <w:r w:rsidRPr="006F5292">
        <w:rPr>
          <w:i/>
          <w:iCs/>
          <w:lang w:val="ru-RU"/>
        </w:rPr>
        <w:t>– на 2,8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(в обрабатывающей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1,1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%).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Германии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в июле текущего года промышленное производство снизилось на 0,8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при прогнозе 0,5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Высокий спрос на отечественную продукцию (в первую очередь на внешних рынках) позволил нарастить </w:t>
      </w:r>
      <w:r w:rsidRPr="00015001">
        <w:rPr>
          <w:b/>
          <w:bCs/>
          <w:lang w:val="ru-RU"/>
        </w:rPr>
        <w:t>объемы производства</w:t>
      </w:r>
      <w:r w:rsidRPr="00015001">
        <w:rPr>
          <w:lang w:val="ru-RU"/>
        </w:rPr>
        <w:t xml:space="preserve"> на отдельные позиции в несколько раз. </w:t>
      </w:r>
      <w:r w:rsidRPr="006F5292">
        <w:rPr>
          <w:i/>
          <w:iCs/>
          <w:lang w:val="ru-RU"/>
        </w:rPr>
        <w:t xml:space="preserve">«Мы </w:t>
      </w:r>
      <w:r w:rsidRPr="006F5292">
        <w:rPr>
          <w:i/>
          <w:iCs/>
          <w:lang w:val="ru-RU"/>
        </w:rPr>
        <w:t>страна автомобилистов.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Мы создаем такие машины, что любая страна может позавидовать</w:t>
      </w:r>
      <w:r w:rsidRPr="006F5292">
        <w:rPr>
          <w:i/>
          <w:iCs/>
          <w:lang w:val="ru-RU"/>
        </w:rPr>
        <w:t>: и малотоннажные, 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среднетоннажные, и крупнотоннажные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БЕЛАЗ.МАЗ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среднего класса автомобиль по грузоподъемности»</w:t>
      </w:r>
      <w:r w:rsidRPr="006F5292">
        <w:rPr>
          <w:lang w:val="ru-RU"/>
        </w:rPr>
        <w:t>,</w:t>
      </w:r>
      <w:r>
        <w:t> </w:t>
      </w:r>
      <w:r w:rsidRPr="006F5292">
        <w:rPr>
          <w:lang w:val="ru-RU"/>
        </w:rPr>
        <w:t xml:space="preserve">– заявил </w:t>
      </w:r>
      <w:proofErr w:type="spellStart"/>
      <w:r w:rsidRPr="006F5292">
        <w:rPr>
          <w:b/>
          <w:bCs/>
          <w:lang w:val="ru-RU"/>
        </w:rPr>
        <w:t>А.Г.Лукашенко</w:t>
      </w:r>
      <w:proofErr w:type="spellEnd"/>
      <w:r w:rsidRPr="006F5292">
        <w:rPr>
          <w:lang w:val="ru-RU"/>
        </w:rPr>
        <w:t xml:space="preserve"> на встрече с молодежным активом</w:t>
      </w:r>
      <w:r w:rsidRPr="006F5292">
        <w:rPr>
          <w:lang w:val="ru-RU"/>
        </w:rPr>
        <w:t xml:space="preserve"> 24 октября 2023</w:t>
      </w:r>
      <w:r>
        <w:t> </w:t>
      </w:r>
      <w:r w:rsidRPr="006F5292">
        <w:rPr>
          <w:lang w:val="ru-RU"/>
        </w:rPr>
        <w:t>г.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За 8 месяцев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в стране обеспечен выпуск более 42,7 тыс.</w:t>
      </w:r>
      <w:r>
        <w:rPr>
          <w:i/>
          <w:iCs/>
        </w:rPr>
        <w:t> </w:t>
      </w:r>
      <w:r w:rsidRPr="006F5292">
        <w:rPr>
          <w:b/>
          <w:bCs/>
          <w:i/>
          <w:iCs/>
          <w:lang w:val="ru-RU"/>
        </w:rPr>
        <w:t>легковых автомобилей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(рост в 3,6 раза к аналогичному периоду 2022 года). В текущем году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существенно нарастили производство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телевизоров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в 2,3 раза,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оптических пр</w:t>
      </w:r>
      <w:r w:rsidRPr="006F5292">
        <w:rPr>
          <w:b/>
          <w:bCs/>
          <w:i/>
          <w:iCs/>
          <w:lang w:val="ru-RU"/>
        </w:rPr>
        <w:t>иборов и аппаратов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2,2 раза.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Максимальные объемы за последние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5 лет обеспечиваются по производству комбайнов, грузовых автомобилей, микроволновых печей и ряда других товарных позиций.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Чистая прибыль в организациях промышленности за</w:t>
      </w:r>
      <w:r>
        <w:t> </w:t>
      </w:r>
      <w:r w:rsidRPr="006F5292">
        <w:rPr>
          <w:lang w:val="ru-RU"/>
        </w:rPr>
        <w:t>7 месяцев 2023</w:t>
      </w:r>
      <w:r>
        <w:t> </w:t>
      </w:r>
      <w:r w:rsidRPr="006F5292">
        <w:rPr>
          <w:lang w:val="ru-RU"/>
        </w:rPr>
        <w:t>г. пр</w:t>
      </w:r>
      <w:r w:rsidRPr="006F5292">
        <w:rPr>
          <w:lang w:val="ru-RU"/>
        </w:rPr>
        <w:t>евысила</w:t>
      </w:r>
      <w:r>
        <w:t> </w:t>
      </w:r>
      <w:r w:rsidRPr="006F5292">
        <w:rPr>
          <w:lang w:val="ru-RU"/>
        </w:rPr>
        <w:t>5 млрд рублей.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Динамично развивается </w:t>
      </w:r>
      <w:r w:rsidRPr="006F5292">
        <w:rPr>
          <w:b/>
          <w:bCs/>
          <w:lang w:val="ru-RU"/>
        </w:rPr>
        <w:t>строительная отрасль</w:t>
      </w:r>
      <w:r w:rsidRPr="006F5292">
        <w:rPr>
          <w:lang w:val="ru-RU"/>
        </w:rPr>
        <w:t>. За 8 месяцев т. г. обеспечен рост валовой добавленной стоимости на 8,7</w:t>
      </w:r>
      <w:r>
        <w:t> </w:t>
      </w:r>
      <w:r w:rsidRPr="006F5292">
        <w:rPr>
          <w:lang w:val="ru-RU"/>
        </w:rPr>
        <w:t>%. Объем подрядных работ увеличился на 12,1</w:t>
      </w:r>
      <w:r>
        <w:t> </w:t>
      </w:r>
      <w:r w:rsidRPr="006F5292">
        <w:rPr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Положительные тенденции отмечаются на внутреннем </w:t>
      </w:r>
      <w:r w:rsidRPr="006F5292">
        <w:rPr>
          <w:b/>
          <w:bCs/>
          <w:lang w:val="ru-RU"/>
        </w:rPr>
        <w:t>потребительском рынке</w:t>
      </w:r>
      <w:r w:rsidRPr="006F5292">
        <w:rPr>
          <w:lang w:val="ru-RU"/>
        </w:rPr>
        <w:t>.</w:t>
      </w:r>
      <w:r w:rsidRPr="006F5292">
        <w:rPr>
          <w:lang w:val="ru-RU"/>
        </w:rPr>
        <w:t xml:space="preserve"> Розничный товарооборот за январь–сентябрь 2023</w:t>
      </w:r>
      <w:r>
        <w:t> </w:t>
      </w:r>
      <w:r w:rsidRPr="006F5292">
        <w:rPr>
          <w:lang w:val="ru-RU"/>
        </w:rPr>
        <w:t>г. вырос на 6,7</w:t>
      </w:r>
      <w:r>
        <w:t> </w:t>
      </w:r>
      <w:r w:rsidRPr="006F5292">
        <w:rPr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Положительные тенденции развития национальной экономики обеспеч</w:t>
      </w:r>
      <w:bookmarkStart w:id="0" w:name="_GoBack"/>
      <w:bookmarkEnd w:id="0"/>
      <w:r w:rsidRPr="006F5292">
        <w:rPr>
          <w:lang w:val="ru-RU"/>
        </w:rPr>
        <w:t>ены, в том числе за счет внедрения высоких технологий.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Примеры внедрения </w:t>
      </w:r>
      <w:r w:rsidRPr="006F5292">
        <w:rPr>
          <w:b/>
          <w:bCs/>
          <w:lang w:val="ru-RU"/>
        </w:rPr>
        <w:t>перспективных технологий и развития высокотехнологичн</w:t>
      </w:r>
      <w:r w:rsidRPr="006F5292">
        <w:rPr>
          <w:b/>
          <w:bCs/>
          <w:lang w:val="ru-RU"/>
        </w:rPr>
        <w:t>ых, экспортно-ориентированных и импортозамещающих производств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b/>
          <w:bCs/>
          <w:lang w:val="ru-RU"/>
        </w:rPr>
        <w:t>В машиностроении: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создание опытного образца автомобиля-мусоровоза с автономным тяговым электрическим приводом и пониженным уровнем кабины;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lastRenderedPageBreak/>
        <w:t>•</w:t>
      </w:r>
      <w:r>
        <w:t> </w:t>
      </w:r>
      <w:r w:rsidRPr="006F5292">
        <w:rPr>
          <w:lang w:val="ru-RU"/>
        </w:rPr>
        <w:t xml:space="preserve">проведение в </w:t>
      </w:r>
      <w:r>
        <w:t>I</w:t>
      </w:r>
      <w:r w:rsidRPr="006F5292">
        <w:rPr>
          <w:lang w:val="ru-RU"/>
        </w:rPr>
        <w:t xml:space="preserve"> полугодии 2023</w:t>
      </w:r>
      <w:r>
        <w:t> </w:t>
      </w:r>
      <w:r w:rsidRPr="006F5292">
        <w:rPr>
          <w:lang w:val="ru-RU"/>
        </w:rPr>
        <w:t>г. предварительных и</w:t>
      </w:r>
      <w:r w:rsidRPr="006F5292">
        <w:rPr>
          <w:lang w:val="ru-RU"/>
        </w:rPr>
        <w:t>спытаний опытного образца электробуса для перевозки пассажиров в аэропортах с компонентами силовой установки отечественного производства;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 xml:space="preserve">освоение производства новейшего туристического лайнера </w:t>
      </w:r>
      <w:r w:rsidRPr="006F5292">
        <w:rPr>
          <w:i/>
          <w:iCs/>
          <w:lang w:val="ru-RU"/>
        </w:rPr>
        <w:t>(автобуса МАЗ)</w:t>
      </w:r>
      <w:r w:rsidRPr="006F5292">
        <w:rPr>
          <w:lang w:val="ru-RU"/>
        </w:rPr>
        <w:t xml:space="preserve"> с улучшенными потребительскими характеристикам</w:t>
      </w:r>
      <w:r w:rsidRPr="006F5292">
        <w:rPr>
          <w:lang w:val="ru-RU"/>
        </w:rPr>
        <w:t xml:space="preserve">и </w:t>
      </w:r>
      <w:r w:rsidRPr="006F5292">
        <w:rPr>
          <w:i/>
          <w:iCs/>
          <w:lang w:val="ru-RU"/>
        </w:rPr>
        <w:t>(впервые продемонстрирован 10 июля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в г.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Екатеринбург на выставке «</w:t>
      </w:r>
      <w:proofErr w:type="spellStart"/>
      <w:r w:rsidRPr="006F5292">
        <w:rPr>
          <w:i/>
          <w:iCs/>
          <w:lang w:val="ru-RU"/>
        </w:rPr>
        <w:t>Иннопром</w:t>
      </w:r>
      <w:proofErr w:type="spellEnd"/>
      <w:r w:rsidRPr="006F5292">
        <w:rPr>
          <w:i/>
          <w:iCs/>
          <w:lang w:val="ru-RU"/>
        </w:rPr>
        <w:t>–2023»)</w:t>
      </w:r>
      <w:r w:rsidRPr="006F5292">
        <w:rPr>
          <w:lang w:val="ru-RU"/>
        </w:rPr>
        <w:t>;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реализация инновационного проекта «Создание высокопроизводительного производства интеллектуальных автокомпонентов и систем для автотранспортных средств экологиче</w:t>
      </w:r>
      <w:r w:rsidRPr="006F5292">
        <w:rPr>
          <w:lang w:val="ru-RU"/>
        </w:rPr>
        <w:t>ского класса Евро</w:t>
      </w:r>
      <w:r>
        <w:t> </w:t>
      </w:r>
      <w:r w:rsidRPr="006F5292">
        <w:rPr>
          <w:lang w:val="ru-RU"/>
        </w:rPr>
        <w:t>– 5, Евро</w:t>
      </w:r>
      <w:r>
        <w:t> </w:t>
      </w:r>
      <w:r w:rsidRPr="006F5292">
        <w:rPr>
          <w:lang w:val="ru-RU"/>
        </w:rPr>
        <w:t>– 6» и др.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b/>
          <w:bCs/>
          <w:lang w:val="ru-RU"/>
        </w:rPr>
        <w:t>В химическом производстве: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проведение технической модернизации в ОАО «Гомельский химический завод» в целях наращивания выпуска серной кислоты, что позволит увеличить выпуск комплексных многокомпонентных удобрений до</w:t>
      </w:r>
      <w:r w:rsidRPr="006F5292">
        <w:rPr>
          <w:lang w:val="ru-RU"/>
        </w:rPr>
        <w:t xml:space="preserve"> 1</w:t>
      </w:r>
      <w:r>
        <w:t> </w:t>
      </w:r>
      <w:r w:rsidRPr="006F5292">
        <w:rPr>
          <w:lang w:val="ru-RU"/>
        </w:rPr>
        <w:t>220 тыс.</w:t>
      </w:r>
      <w:r>
        <w:t> </w:t>
      </w:r>
      <w:r w:rsidRPr="006F5292">
        <w:rPr>
          <w:lang w:val="ru-RU"/>
        </w:rPr>
        <w:t>т в год и создать предпосылки для переработки фосфорсодержащего сырья различного качества;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введение в эксплуатацию нового азотного комплекса по производству аммиака и карбамида в ОАО «Гродно Азот» и др.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b/>
          <w:bCs/>
          <w:lang w:val="ru-RU"/>
        </w:rPr>
        <w:t>В производстве строительных материалов: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реализован инновационный проект по производству технологий, снижающих усадку готовых изделий» на ОАО «</w:t>
      </w:r>
      <w:proofErr w:type="spellStart"/>
      <w:r w:rsidRPr="006F5292">
        <w:rPr>
          <w:lang w:val="ru-RU"/>
        </w:rPr>
        <w:t>Керамин</w:t>
      </w:r>
      <w:proofErr w:type="spellEnd"/>
      <w:r w:rsidRPr="006F5292">
        <w:rPr>
          <w:lang w:val="ru-RU"/>
        </w:rPr>
        <w:t>»;</w:t>
      </w:r>
    </w:p>
    <w:p w:rsidR="004032F2" w:rsidRPr="006F5292" w:rsidRDefault="00015001">
      <w:pPr>
        <w:spacing w:after="60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 xml:space="preserve">реализован проект по созданию производства стеклянной тары с использованием энергоэффективных и ресурсосберегающих технологий на ОАО «Гродненский стеклозавод» </w:t>
      </w:r>
      <w:r w:rsidRPr="006F5292">
        <w:rPr>
          <w:i/>
          <w:iCs/>
          <w:lang w:val="ru-RU"/>
        </w:rPr>
        <w:t>(способствовало росту производственных мощностей завода на 65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</w:t>
      </w:r>
      <w:r w:rsidRPr="006F5292">
        <w:rPr>
          <w:lang w:val="ru-RU"/>
        </w:rPr>
        <w:t xml:space="preserve"> и др.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Одна из предпосылок экономического роста</w:t>
      </w:r>
      <w:r>
        <w:t> </w:t>
      </w:r>
      <w:r w:rsidRPr="006F5292">
        <w:rPr>
          <w:lang w:val="ru-RU"/>
        </w:rPr>
        <w:t xml:space="preserve">– </w:t>
      </w:r>
      <w:r w:rsidRPr="006F5292">
        <w:rPr>
          <w:b/>
          <w:bCs/>
          <w:lang w:val="ru-RU"/>
        </w:rPr>
        <w:t>использование потенциала местных ресурсов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Например, наряду с первичной переработкой льна-долгунца и выработкой льноволокна, 11 льнозаводов республики осуществляют углубленную переработку льна, в том числе: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>пере</w:t>
      </w:r>
      <w:r w:rsidRPr="006F5292">
        <w:rPr>
          <w:lang w:val="ru-RU"/>
        </w:rPr>
        <w:t xml:space="preserve">работку костры </w:t>
      </w:r>
      <w:r w:rsidRPr="006F5292">
        <w:rPr>
          <w:i/>
          <w:iCs/>
          <w:lang w:val="ru-RU"/>
        </w:rPr>
        <w:t>(одревесневшие части стеблей прядильных растений) для производства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костробрикетов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(ОАО «</w:t>
      </w:r>
      <w:proofErr w:type="spellStart"/>
      <w:r w:rsidRPr="006F5292">
        <w:rPr>
          <w:i/>
          <w:iCs/>
          <w:lang w:val="ru-RU"/>
        </w:rPr>
        <w:t>Ляховичский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ОАО «</w:t>
      </w:r>
      <w:proofErr w:type="spellStart"/>
      <w:r w:rsidRPr="006F5292">
        <w:rPr>
          <w:i/>
          <w:iCs/>
          <w:lang w:val="ru-RU"/>
        </w:rPr>
        <w:t>Пружанский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ОАО «</w:t>
      </w:r>
      <w:proofErr w:type="spellStart"/>
      <w:r w:rsidRPr="006F5292">
        <w:rPr>
          <w:i/>
          <w:iCs/>
          <w:lang w:val="ru-RU"/>
        </w:rPr>
        <w:t>Дубровенский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ОАО «</w:t>
      </w:r>
      <w:proofErr w:type="spellStart"/>
      <w:r w:rsidRPr="006F5292">
        <w:rPr>
          <w:i/>
          <w:iCs/>
          <w:lang w:val="ru-RU"/>
        </w:rPr>
        <w:t>Ореховский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КУП «</w:t>
      </w:r>
      <w:proofErr w:type="spellStart"/>
      <w:r w:rsidRPr="006F5292">
        <w:rPr>
          <w:i/>
          <w:iCs/>
          <w:lang w:val="ru-RU"/>
        </w:rPr>
        <w:t>Кормален</w:t>
      </w:r>
      <w:proofErr w:type="spellEnd"/>
      <w:r w:rsidRPr="006F5292">
        <w:rPr>
          <w:i/>
          <w:iCs/>
          <w:lang w:val="ru-RU"/>
        </w:rPr>
        <w:t>», ОАО «Кореличи-Лен», ОАО «</w:t>
      </w:r>
      <w:proofErr w:type="spellStart"/>
      <w:r w:rsidRPr="006F5292">
        <w:rPr>
          <w:i/>
          <w:iCs/>
          <w:lang w:val="ru-RU"/>
        </w:rPr>
        <w:t>Во</w:t>
      </w:r>
      <w:r w:rsidRPr="006F5292">
        <w:rPr>
          <w:i/>
          <w:iCs/>
          <w:lang w:val="ru-RU"/>
        </w:rPr>
        <w:t>ложинский</w:t>
      </w:r>
      <w:proofErr w:type="spellEnd"/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льнокомбинат</w:t>
      </w:r>
      <w:proofErr w:type="gramStart"/>
      <w:r w:rsidRPr="006F5292">
        <w:rPr>
          <w:i/>
          <w:iCs/>
          <w:lang w:val="ru-RU"/>
        </w:rPr>
        <w:t>»,ОАО</w:t>
      </w:r>
      <w:proofErr w:type="spellEnd"/>
      <w:proofErr w:type="gram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«Слуцкий льнозавод», ОАО «</w:t>
      </w:r>
      <w:proofErr w:type="spellStart"/>
      <w:r w:rsidRPr="006F5292">
        <w:rPr>
          <w:i/>
          <w:iCs/>
          <w:lang w:val="ru-RU"/>
        </w:rPr>
        <w:t>Горкилен</w:t>
      </w:r>
      <w:proofErr w:type="spellEnd"/>
      <w:r w:rsidRPr="006F5292">
        <w:rPr>
          <w:i/>
          <w:iCs/>
          <w:lang w:val="ru-RU"/>
        </w:rPr>
        <w:t>»);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 xml:space="preserve">производство льняного масла </w:t>
      </w:r>
      <w:r w:rsidRPr="006F5292">
        <w:rPr>
          <w:i/>
          <w:iCs/>
          <w:lang w:val="ru-RU"/>
        </w:rPr>
        <w:t>(ОАО «</w:t>
      </w:r>
      <w:proofErr w:type="spellStart"/>
      <w:r w:rsidRPr="006F5292">
        <w:rPr>
          <w:i/>
          <w:iCs/>
          <w:lang w:val="ru-RU"/>
        </w:rPr>
        <w:t>Ляховичский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ОАО «Кореличи-Лен»; ОАО «</w:t>
      </w:r>
      <w:proofErr w:type="spellStart"/>
      <w:r w:rsidRPr="006F5292">
        <w:rPr>
          <w:i/>
          <w:iCs/>
          <w:lang w:val="ru-RU"/>
        </w:rPr>
        <w:t>Воложинский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льнокомбинат»)</w:t>
      </w:r>
      <w:r w:rsidRPr="006F5292">
        <w:rPr>
          <w:lang w:val="ru-RU"/>
        </w:rPr>
        <w:t>;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•</w:t>
      </w:r>
      <w:r>
        <w:t> </w:t>
      </w:r>
      <w:r w:rsidRPr="006F5292">
        <w:rPr>
          <w:lang w:val="ru-RU"/>
        </w:rPr>
        <w:t xml:space="preserve">производство льняного жмыха </w:t>
      </w:r>
      <w:r w:rsidRPr="006F5292">
        <w:rPr>
          <w:i/>
          <w:iCs/>
          <w:lang w:val="ru-RU"/>
        </w:rPr>
        <w:t>(ОАО «</w:t>
      </w:r>
      <w:proofErr w:type="spellStart"/>
      <w:r w:rsidRPr="006F5292">
        <w:rPr>
          <w:i/>
          <w:iCs/>
          <w:lang w:val="ru-RU"/>
        </w:rPr>
        <w:t>Ляховичский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льнозавод», ОАО «Кореличи-Лен</w:t>
      </w:r>
      <w:r w:rsidRPr="006F5292">
        <w:rPr>
          <w:i/>
          <w:iCs/>
          <w:lang w:val="ru-RU"/>
        </w:rPr>
        <w:t>»;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ОАО «</w:t>
      </w:r>
      <w:proofErr w:type="spellStart"/>
      <w:r w:rsidRPr="006F5292">
        <w:rPr>
          <w:i/>
          <w:iCs/>
          <w:lang w:val="ru-RU"/>
        </w:rPr>
        <w:t>Воложинский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льнокомбинат»)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proofErr w:type="spellStart"/>
      <w:r w:rsidRPr="006F5292">
        <w:rPr>
          <w:b/>
          <w:bCs/>
          <w:i/>
          <w:iCs/>
          <w:lang w:val="ru-RU"/>
        </w:rPr>
        <w:t>Костробрикеты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реализуются организациям жилищно-коммунального хозяйства, здравоохранения, образования, иным потребителям в качестве топлива.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Льняной жмых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реализуется предприятиям комбикормовой промышленности </w:t>
      </w:r>
      <w:r w:rsidRPr="006F5292">
        <w:rPr>
          <w:i/>
          <w:iCs/>
          <w:lang w:val="ru-RU"/>
        </w:rPr>
        <w:t>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сельскохозяйственным организациям (на кормовые цели), костра используется для производства текстильных материалов, сорбентов, фильтров, клеящихся растворов, утеплителей, строительных и мебельных плит, бумаги, топливных </w:t>
      </w:r>
      <w:r w:rsidRPr="006F5292">
        <w:rPr>
          <w:i/>
          <w:iCs/>
          <w:lang w:val="ru-RU"/>
        </w:rPr>
        <w:lastRenderedPageBreak/>
        <w:t>брикетов. На основе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семян льна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прои</w:t>
      </w:r>
      <w:r w:rsidRPr="006F5292">
        <w:rPr>
          <w:i/>
          <w:iCs/>
          <w:lang w:val="ru-RU"/>
        </w:rPr>
        <w:t>зводится масло для пищевых, лекарственных, косметических целей;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жмых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используется в качестве пищевого белка и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соломо</w:t>
      </w:r>
      <w:proofErr w:type="spellEnd"/>
      <w:r w:rsidRPr="006F5292">
        <w:rPr>
          <w:i/>
          <w:iCs/>
          <w:lang w:val="ru-RU"/>
        </w:rPr>
        <w:t>-белкового корма для животных и др.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Отходы от переработки льна используются ООО «</w:t>
      </w:r>
      <w:proofErr w:type="spellStart"/>
      <w:r w:rsidRPr="006F5292">
        <w:rPr>
          <w:lang w:val="ru-RU"/>
        </w:rPr>
        <w:t>МедЛен</w:t>
      </w:r>
      <w:proofErr w:type="spellEnd"/>
      <w:r w:rsidRPr="006F5292">
        <w:rPr>
          <w:lang w:val="ru-RU"/>
        </w:rPr>
        <w:t>» и ООО «</w:t>
      </w:r>
      <w:proofErr w:type="spellStart"/>
      <w:r w:rsidRPr="006F5292">
        <w:rPr>
          <w:lang w:val="ru-RU"/>
        </w:rPr>
        <w:t>Медватфарм</w:t>
      </w:r>
      <w:proofErr w:type="spellEnd"/>
      <w:r w:rsidRPr="006F5292">
        <w:rPr>
          <w:lang w:val="ru-RU"/>
        </w:rPr>
        <w:t>» при производстве изделий санит</w:t>
      </w:r>
      <w:r w:rsidRPr="006F5292">
        <w:rPr>
          <w:lang w:val="ru-RU"/>
        </w:rPr>
        <w:t>арно-гигиенического назначения.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ООО «</w:t>
      </w:r>
      <w:proofErr w:type="spellStart"/>
      <w:r w:rsidRPr="006F5292">
        <w:rPr>
          <w:i/>
          <w:iCs/>
          <w:lang w:val="ru-RU"/>
        </w:rPr>
        <w:t>МедЛен</w:t>
      </w:r>
      <w:proofErr w:type="spellEnd"/>
      <w:r w:rsidRPr="006F5292">
        <w:rPr>
          <w:i/>
          <w:iCs/>
          <w:lang w:val="ru-RU"/>
        </w:rPr>
        <w:t>» осуществляет производство пеленок и впитывающих простыней, салфеток, ватных дисков, ватных палочек и др.;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ООО «</w:t>
      </w:r>
      <w:proofErr w:type="spellStart"/>
      <w:r w:rsidRPr="006F5292">
        <w:rPr>
          <w:i/>
          <w:iCs/>
          <w:lang w:val="ru-RU"/>
        </w:rPr>
        <w:t>Медватфарм</w:t>
      </w:r>
      <w:proofErr w:type="spellEnd"/>
      <w:r w:rsidRPr="006F5292">
        <w:rPr>
          <w:i/>
          <w:iCs/>
          <w:lang w:val="ru-RU"/>
        </w:rPr>
        <w:t>»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медицинской ваты, стоматологических валиков, ватных шариков, бинтов, детс</w:t>
      </w:r>
      <w:r w:rsidRPr="006F5292">
        <w:rPr>
          <w:i/>
          <w:iCs/>
          <w:lang w:val="ru-RU"/>
        </w:rPr>
        <w:t>ких подгузников, ватных палочек и дисков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стране созданы условия </w:t>
      </w:r>
      <w:r w:rsidRPr="006F5292">
        <w:rPr>
          <w:b/>
          <w:bCs/>
          <w:lang w:val="ru-RU"/>
        </w:rPr>
        <w:t>для сбалансированного развития белорусских регионов</w:t>
      </w:r>
      <w:r w:rsidRPr="006F5292">
        <w:rPr>
          <w:lang w:val="ru-RU"/>
        </w:rPr>
        <w:t>. Как следствие</w:t>
      </w:r>
      <w:r>
        <w:t> </w:t>
      </w:r>
      <w:r w:rsidRPr="006F5292">
        <w:rPr>
          <w:lang w:val="ru-RU"/>
        </w:rPr>
        <w:t>– тенденция экономического роста в областях в условиях санкционного давления.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итогам 8 месяцев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всеми областями обеспечен рост валового регионального продукта от 100,5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 Могилевской области до 108,2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 Минской области (на которую в 2022 году пришлось основное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санкционное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влияние).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В 2023 году локомотивом роста в регио</w:t>
      </w:r>
      <w:r w:rsidRPr="006F5292">
        <w:rPr>
          <w:lang w:val="ru-RU"/>
        </w:rPr>
        <w:t xml:space="preserve">нах выступила </w:t>
      </w:r>
      <w:r w:rsidRPr="006F5292">
        <w:rPr>
          <w:b/>
          <w:bCs/>
          <w:lang w:val="ru-RU"/>
        </w:rPr>
        <w:t>промышленность</w:t>
      </w:r>
      <w:r>
        <w:t> </w:t>
      </w:r>
      <w:r w:rsidRPr="006F5292">
        <w:rPr>
          <w:lang w:val="ru-RU"/>
        </w:rPr>
        <w:t xml:space="preserve">– отмечается рост производства промышленной продукции практически во всех регионах </w:t>
      </w:r>
      <w:r w:rsidRPr="006F5292">
        <w:rPr>
          <w:i/>
          <w:iCs/>
          <w:lang w:val="ru-RU"/>
        </w:rPr>
        <w:t>(в Могилевской области фиксируется восстановительная динамика)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Регионами увеличивается инвестиционная активность </w:t>
      </w:r>
      <w:r w:rsidRPr="006F5292">
        <w:rPr>
          <w:i/>
          <w:iCs/>
          <w:lang w:val="ru-RU"/>
        </w:rPr>
        <w:t>(рост инвестиций в основной ка</w:t>
      </w:r>
      <w:r w:rsidRPr="006F5292">
        <w:rPr>
          <w:i/>
          <w:iCs/>
          <w:lang w:val="ru-RU"/>
        </w:rPr>
        <w:t>питал составил от 103,4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Гродненской области до 125,8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 Брестской).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Рост доходов населения обеспечивается в увязке с сокращением дифференциации регионов по уровню заработной платы.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Реальная заработная плата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увеличилась во всех регионах страны: от 104,4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 г.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Минске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до 112,3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 Брестской области.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Во всех регионах за 8 месяцев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по сравнению с январем–августом 2022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снизилась численность работников, работавших с потерями рабочего времени.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Одновремен</w:t>
      </w:r>
      <w:r w:rsidRPr="006F5292">
        <w:rPr>
          <w:lang w:val="ru-RU"/>
        </w:rPr>
        <w:t xml:space="preserve">но наблюдается </w:t>
      </w:r>
      <w:r w:rsidRPr="006F5292">
        <w:rPr>
          <w:b/>
          <w:bCs/>
          <w:lang w:val="ru-RU"/>
        </w:rPr>
        <w:t>улучшение деловой среды и бизнес-климата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итогам января–августа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разница между созданными и ликвидированными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коммерческими организациями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составила «плюс» 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682 организации (138,9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к январю–августу 2022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г.).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Количест</w:t>
      </w:r>
      <w:r w:rsidRPr="006F5292">
        <w:rPr>
          <w:lang w:val="ru-RU"/>
        </w:rPr>
        <w:t>венный рост коммерческих организаций способствует положительной динамике качественных показателей. Так, объем экспорта товаров малого и среднего предпринимательства (далее</w:t>
      </w:r>
      <w:r>
        <w:t> </w:t>
      </w:r>
      <w:r w:rsidRPr="006F5292">
        <w:rPr>
          <w:lang w:val="ru-RU"/>
        </w:rPr>
        <w:t>– МСП) за восемь месяцев 2023</w:t>
      </w:r>
      <w:r>
        <w:t> </w:t>
      </w:r>
      <w:r w:rsidRPr="006F5292">
        <w:rPr>
          <w:lang w:val="ru-RU"/>
        </w:rPr>
        <w:t>г. по сравнению с аналогичным периодом</w:t>
      </w:r>
      <w:r w:rsidRPr="006F5292">
        <w:rPr>
          <w:lang w:val="ru-RU"/>
        </w:rPr>
        <w:br/>
      </w:r>
      <w:r w:rsidRPr="006F5292">
        <w:rPr>
          <w:lang w:val="ru-RU"/>
        </w:rPr>
        <w:t>2022 года соста</w:t>
      </w:r>
      <w:r w:rsidRPr="006F5292">
        <w:rPr>
          <w:lang w:val="ru-RU"/>
        </w:rPr>
        <w:t>вил 124,6</w:t>
      </w:r>
      <w:r>
        <w:t> </w:t>
      </w:r>
      <w:r w:rsidRPr="006F5292">
        <w:rPr>
          <w:lang w:val="ru-RU"/>
        </w:rPr>
        <w:t>% против 108,4</w:t>
      </w:r>
      <w:r>
        <w:t> </w:t>
      </w:r>
      <w:r w:rsidRPr="006F5292">
        <w:rPr>
          <w:lang w:val="ru-RU"/>
        </w:rPr>
        <w:t>% у крупных организаций. При этом поступления в бюджет от субъектов МСП за указанный период увеличились на 11,1</w:t>
      </w:r>
      <w:r>
        <w:t> </w:t>
      </w:r>
      <w:r w:rsidRPr="006F5292">
        <w:rPr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3.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Поддержание ценовой и финансовой стабильности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Ценовая стабильность</w:t>
      </w:r>
      <w:r w:rsidRPr="006F5292">
        <w:rPr>
          <w:lang w:val="ru-RU"/>
        </w:rPr>
        <w:t xml:space="preserve"> означает устойчиво низкие темпы роста потреб</w:t>
      </w:r>
      <w:r w:rsidRPr="006F5292">
        <w:rPr>
          <w:lang w:val="ru-RU"/>
        </w:rPr>
        <w:t>ительских цен в стране.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Низкий уровень инфляции</w:t>
      </w:r>
      <w:r w:rsidRPr="006F5292">
        <w:rPr>
          <w:lang w:val="ru-RU"/>
        </w:rPr>
        <w:t xml:space="preserve"> обеспечивает защиту доходов и сбережений граждан, делает для компаний и населения экономические условия более предсказуемыми и тем самым способствует развитию инвестиционной деятельности и устойчивому экономи</w:t>
      </w:r>
      <w:r w:rsidRPr="006F5292">
        <w:rPr>
          <w:lang w:val="ru-RU"/>
        </w:rPr>
        <w:t>ческому росту.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Высокий уровень инфляции</w:t>
      </w:r>
      <w:r w:rsidRPr="006F5292">
        <w:rPr>
          <w:lang w:val="ru-RU"/>
        </w:rPr>
        <w:t xml:space="preserve"> оказывает негативное влияние на покупательную способность денег, снижая реальную ценность денежных доходов и сбережений населения и организаций. При этом высокий уровень инфляции также подавляет стимулы предприятий к</w:t>
      </w:r>
      <w:r w:rsidRPr="006F5292">
        <w:rPr>
          <w:lang w:val="ru-RU"/>
        </w:rPr>
        <w:t xml:space="preserve"> планированию и реализации долгосрочных инвестиционных проектов, снижает способность экономики реализовать свой производственный потенциал.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то же время снижение цен </w:t>
      </w:r>
      <w:r w:rsidRPr="006F5292">
        <w:rPr>
          <w:b/>
          <w:bCs/>
          <w:lang w:val="ru-RU"/>
        </w:rPr>
        <w:t>(дефляция)</w:t>
      </w:r>
      <w:r w:rsidRPr="006F5292">
        <w:rPr>
          <w:lang w:val="ru-RU"/>
        </w:rPr>
        <w:t xml:space="preserve"> не менее опасно для национальной экономики. Когда цены на товары начинают пада</w:t>
      </w:r>
      <w:r w:rsidRPr="006F5292">
        <w:rPr>
          <w:lang w:val="ru-RU"/>
        </w:rPr>
        <w:t>ть, потребители постепенно откладывают покупки на более длительный срок в ожидании их дальнейшего удешевления. Соответственно, сокращаются объемы продаж и прибыль предприятий, отсутствуют возможности для повышения зарплат, стимулы для расширения производст</w:t>
      </w:r>
      <w:r w:rsidRPr="006F5292">
        <w:rPr>
          <w:lang w:val="ru-RU"/>
        </w:rPr>
        <w:t>ва и внедрения инновационных технологий, растет безработица. Все это препятствует экономическому росту и несет в себе не меньшие издержки, чем высокая инфляция.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Таким образом, </w:t>
      </w:r>
      <w:r w:rsidRPr="006F5292">
        <w:rPr>
          <w:b/>
          <w:bCs/>
          <w:lang w:val="ru-RU"/>
        </w:rPr>
        <w:t>именно предсказуемая инфляция на низком уровне позволяет обеспечить у производит</w:t>
      </w:r>
      <w:r w:rsidRPr="006F5292">
        <w:rPr>
          <w:b/>
          <w:bCs/>
          <w:lang w:val="ru-RU"/>
        </w:rPr>
        <w:t>елей наличие стимулов развиваться, а у потребителей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– выстраивать модель сбережений и потребления, содействующую росту благосостояния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Результаты исследований показывают, что в зависимости от степени развития экономики страны наиболее привлека</w:t>
      </w:r>
      <w:r w:rsidRPr="006F5292">
        <w:rPr>
          <w:i/>
          <w:iCs/>
          <w:lang w:val="ru-RU"/>
        </w:rPr>
        <w:t>тельные условия для экономического роста формируются при годовом уровне инфляции в диапазоне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от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1 до 5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%</w:t>
      </w:r>
      <w:r w:rsidRPr="006F5292">
        <w:rPr>
          <w:i/>
          <w:iCs/>
          <w:lang w:val="ru-RU"/>
        </w:rPr>
        <w:t>. Более низкая инфляция будет сдерживать структурные изменения в экономике, уменьшать гибкость заработных плат, а более высокая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увеличивать издержки по обеспечению благосостояния граждан.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Благодаря согласованным действиям Национального банка и Правител</w:t>
      </w:r>
      <w:r w:rsidRPr="006F5292">
        <w:rPr>
          <w:lang w:val="ru-RU"/>
        </w:rPr>
        <w:t xml:space="preserve">ьства, инфляция в Республике Беларусь в 2017–2019 годы снизилась до </w:t>
      </w:r>
      <w:r w:rsidRPr="006F5292">
        <w:rPr>
          <w:b/>
          <w:bCs/>
          <w:lang w:val="ru-RU"/>
        </w:rPr>
        <w:t>4–6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Однако в течение 2020–2022 годов Республика Беларусь столкнулась с рядом серьезных внешних и внутренних вызовов, которые обусловили возросшую интенсивность инфляционных процессов. Н</w:t>
      </w:r>
      <w:r w:rsidRPr="006F5292">
        <w:rPr>
          <w:lang w:val="ru-RU"/>
        </w:rPr>
        <w:t xml:space="preserve">егативное влияние на белорусскую экономику оказала пандемия коронавируса, которая привела к шокам предложения на мировых рынках продовольственных </w:t>
      </w:r>
      <w:r w:rsidRPr="006F5292">
        <w:rPr>
          <w:lang w:val="ru-RU"/>
        </w:rPr>
        <w:lastRenderedPageBreak/>
        <w:t>товаров, росту логистических затрат, сбоям в цепочках поставок сырья и готовой продукции. Беспрецедентная дене</w:t>
      </w:r>
      <w:r w:rsidRPr="006F5292">
        <w:rPr>
          <w:lang w:val="ru-RU"/>
        </w:rPr>
        <w:t>жная эмиссия стала причиной рекордного роста мировых цен.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Одновременно наша страна столкнулась с санкционным давлением со стороны недружественных стран. Санкции привели к закрытию ряда традиционных внешних рынков сбыта, блокировке товарных потоков, запрету</w:t>
      </w:r>
      <w:r w:rsidRPr="006F5292">
        <w:rPr>
          <w:lang w:val="ru-RU"/>
        </w:rPr>
        <w:t xml:space="preserve"> на транзит белорусской продукции и т.д.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Тем не менее, Программой социально-экономического развития Республики Беларусь на 2021–2025 годы в качестве ориентира ценовой стабильности определен прирост потребительских цен </w:t>
      </w:r>
      <w:r w:rsidRPr="006F5292">
        <w:rPr>
          <w:b/>
          <w:bCs/>
          <w:lang w:val="ru-RU"/>
        </w:rPr>
        <w:t>не более 5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результате принятых Национальным банком и Правительством мер </w:t>
      </w:r>
      <w:r w:rsidRPr="006F5292">
        <w:rPr>
          <w:i/>
          <w:iCs/>
          <w:lang w:val="ru-RU"/>
        </w:rPr>
        <w:t>(введение в октябре 2022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системы регулирования цен, которая нейтрализовала перенос в цены необоснованных рисков и издержек бизнеса, а в дальнейшем способствовала формированию справедливой це</w:t>
      </w:r>
      <w:r w:rsidRPr="006F5292">
        <w:rPr>
          <w:i/>
          <w:iCs/>
          <w:lang w:val="ru-RU"/>
        </w:rPr>
        <w:t>ны и др.)</w:t>
      </w:r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в Беларуси в сентябре 2023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г. был</w:t>
      </w:r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зафиксирован исторический минимум годовой инфляции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– на уровне 2,0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 xml:space="preserve"> (при прогнозном</w:t>
      </w:r>
      <w:r>
        <w:t> </w:t>
      </w:r>
      <w:r w:rsidRPr="006F5292">
        <w:rPr>
          <w:lang w:val="ru-RU"/>
        </w:rPr>
        <w:t>– 7,0–8,0</w:t>
      </w:r>
      <w:r>
        <w:t> </w:t>
      </w:r>
      <w:r w:rsidRPr="006F5292">
        <w:rPr>
          <w:lang w:val="ru-RU"/>
        </w:rPr>
        <w:t>% на конец года), что ниже, чем у ряда европейских государств.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состоянию на 1 сентября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годово</w:t>
      </w:r>
      <w:r w:rsidRPr="006F5292">
        <w:rPr>
          <w:i/>
          <w:iCs/>
          <w:lang w:val="ru-RU"/>
        </w:rPr>
        <w:t>й уровень инфляции составил в странах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Европы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в среднем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5,9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%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(по сведениям статистической службы Европейского союза, далее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Евростат</w:t>
      </w:r>
      <w:proofErr w:type="spellEnd"/>
      <w:r w:rsidRPr="006F5292">
        <w:rPr>
          <w:i/>
          <w:iCs/>
          <w:lang w:val="ru-RU"/>
        </w:rPr>
        <w:t>).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данным статистической службы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Латвии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среднегодовая инфляция по итогам 2022 года составила 17,3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что является самым</w:t>
      </w:r>
      <w:r w:rsidRPr="006F5292">
        <w:rPr>
          <w:i/>
          <w:iCs/>
          <w:lang w:val="ru-RU"/>
        </w:rPr>
        <w:t xml:space="preserve"> высоким показателем за последние 25 лет (инфляция в 2020 году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0,2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2021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3,3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%). Высокая инфляция обусловлена «вертолетными» деньгами, которые длительно вливались в экономику в связи с </w:t>
      </w:r>
      <w:r>
        <w:rPr>
          <w:i/>
          <w:iCs/>
        </w:rPr>
        <w:t>COVID</w:t>
      </w:r>
      <w:r w:rsidRPr="006F5292">
        <w:rPr>
          <w:i/>
          <w:iCs/>
          <w:lang w:val="ru-RU"/>
        </w:rPr>
        <w:t>-19.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Польше на 1 июля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инфляция составила 10,8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% в </w:t>
      </w:r>
      <w:r w:rsidRPr="006F5292">
        <w:rPr>
          <w:i/>
          <w:iCs/>
          <w:lang w:val="ru-RU"/>
        </w:rPr>
        <w:t>годовом исчислении. Наибольшее влияние на показатель инфляции оказал рост цен на энергоносители (+16,7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%), продовольственные товары (+15,6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 и автомобильное топливо (+15,5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%). Согласно прогнозу Национального банка Польши, инфляция в 2023 году составит в с</w:t>
      </w:r>
      <w:r w:rsidRPr="006F5292">
        <w:rPr>
          <w:i/>
          <w:iCs/>
          <w:lang w:val="ru-RU"/>
        </w:rPr>
        <w:t>реднем 11,9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 Как пишут СМИ, «в этой связи люди стали чаще воровать, так как не могут позволить себе делать покупки на прежнем уровне».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данным статистического управления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Чехии</w:t>
      </w:r>
      <w:r w:rsidRPr="006F5292">
        <w:rPr>
          <w:i/>
          <w:iCs/>
          <w:lang w:val="ru-RU"/>
        </w:rPr>
        <w:t>, в августе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рост потребительских цен составил 8,5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 Наиболее существ</w:t>
      </w:r>
      <w:r w:rsidRPr="006F5292">
        <w:rPr>
          <w:i/>
          <w:iCs/>
          <w:lang w:val="ru-RU"/>
        </w:rPr>
        <w:t>енное влияние на рост потребительских цен оказали цены на топливо, которые растут уже три месяца подряд. За месяц цены на топливо и нефть выросли на 7,7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 В годовом исчислении цены на товары в целом выросли на 9,4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а цены на услуги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7,1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%. При этом </w:t>
      </w:r>
      <w:r w:rsidRPr="006F5292">
        <w:rPr>
          <w:i/>
          <w:iCs/>
          <w:lang w:val="ru-RU"/>
        </w:rPr>
        <w:t>цены на аренду квартир выросли на 7,6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воду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16,3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канализацию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26,9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электроэнергию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23,1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природный газ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34,5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твердое топливо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22,3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тепло и горячую воду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37,3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состоянию на 1 сентября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годовой уровень инф</w:t>
      </w:r>
      <w:r w:rsidRPr="006F5292">
        <w:rPr>
          <w:i/>
          <w:iCs/>
          <w:lang w:val="ru-RU"/>
        </w:rPr>
        <w:t>ляции составил в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России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5,2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Казахстане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13,1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Кыргызстане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9,5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Таджикистане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4,2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Необходимыми условиями обеспечения низкого уровня инфляции в стране выступают </w:t>
      </w:r>
      <w:r w:rsidRPr="006F5292">
        <w:rPr>
          <w:b/>
          <w:bCs/>
          <w:lang w:val="ru-RU"/>
        </w:rPr>
        <w:t>обеспечение финансовой стабильности и минимизация последствий внешнего давления</w:t>
      </w:r>
      <w:r w:rsidRPr="006F5292">
        <w:rPr>
          <w:lang w:val="ru-RU"/>
        </w:rPr>
        <w:t xml:space="preserve">. В Республике Беларусь сохранена устойчивая работа страхового сектора, сегмента </w:t>
      </w:r>
      <w:r w:rsidRPr="006F5292">
        <w:rPr>
          <w:lang w:val="ru-RU"/>
        </w:rPr>
        <w:lastRenderedPageBreak/>
        <w:t xml:space="preserve">лизинговых организаций и иных финансовых посредников. Обеспечена непрерывность функционирования всех платежных систем </w:t>
      </w:r>
      <w:r w:rsidRPr="006F5292">
        <w:rPr>
          <w:i/>
          <w:iCs/>
          <w:lang w:val="ru-RU"/>
        </w:rPr>
        <w:t>(в том числе розничных)</w:t>
      </w:r>
      <w:r w:rsidRPr="006F5292">
        <w:rPr>
          <w:lang w:val="ru-RU"/>
        </w:rPr>
        <w:t>. Усовершенствованная платежная ин</w:t>
      </w:r>
      <w:r w:rsidRPr="006F5292">
        <w:rPr>
          <w:lang w:val="ru-RU"/>
        </w:rPr>
        <w:t>фраструктура позволила поддержать международные расчеты субъектов хозяйствования и физических лиц.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4.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Обеспечение энергетической безопасности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За последние 10 лет в нашей стране введено в эксплуатацию </w:t>
      </w:r>
      <w:r w:rsidRPr="00015001">
        <w:rPr>
          <w:lang w:val="ru-RU"/>
        </w:rPr>
        <w:t>2,1 тыс.</w:t>
      </w:r>
      <w:r>
        <w:t> </w:t>
      </w:r>
      <w:r w:rsidRPr="00015001">
        <w:rPr>
          <w:lang w:val="ru-RU"/>
        </w:rPr>
        <w:t>МВт новых генерирующих мощностей, 23,5 тыс.</w:t>
      </w:r>
      <w:r>
        <w:t> </w:t>
      </w:r>
      <w:r w:rsidRPr="00015001">
        <w:rPr>
          <w:lang w:val="ru-RU"/>
        </w:rPr>
        <w:t>к</w:t>
      </w:r>
      <w:r w:rsidRPr="00015001">
        <w:rPr>
          <w:lang w:val="ru-RU"/>
        </w:rPr>
        <w:t>м линий электропередачи, 3,4 тыс.</w:t>
      </w:r>
      <w:r>
        <w:t> </w:t>
      </w:r>
      <w:r w:rsidRPr="00015001">
        <w:rPr>
          <w:lang w:val="ru-RU"/>
        </w:rPr>
        <w:t xml:space="preserve">МВА трансформаторных мощностей, что позволило существенно укрепить резервы объединенной энергосистемы. </w:t>
      </w:r>
      <w:r w:rsidRPr="006F5292">
        <w:rPr>
          <w:lang w:val="ru-RU"/>
        </w:rPr>
        <w:t>Введен в строй первый блок Белорусской атомной электростанции (далее</w:t>
      </w:r>
      <w:r>
        <w:t> </w:t>
      </w:r>
      <w:r w:rsidRPr="006F5292">
        <w:rPr>
          <w:lang w:val="ru-RU"/>
        </w:rPr>
        <w:t xml:space="preserve">– </w:t>
      </w:r>
      <w:proofErr w:type="spellStart"/>
      <w:r w:rsidRPr="006F5292">
        <w:rPr>
          <w:lang w:val="ru-RU"/>
        </w:rPr>
        <w:t>БелАЭС</w:t>
      </w:r>
      <w:proofErr w:type="spellEnd"/>
      <w:r w:rsidRPr="006F5292">
        <w:rPr>
          <w:lang w:val="ru-RU"/>
        </w:rPr>
        <w:t xml:space="preserve">), запущены </w:t>
      </w:r>
      <w:proofErr w:type="spellStart"/>
      <w:r w:rsidRPr="006F5292">
        <w:rPr>
          <w:lang w:val="ru-RU"/>
        </w:rPr>
        <w:t>энергоисточники</w:t>
      </w:r>
      <w:proofErr w:type="spellEnd"/>
      <w:r w:rsidRPr="006F5292">
        <w:rPr>
          <w:lang w:val="ru-RU"/>
        </w:rPr>
        <w:t xml:space="preserve"> на местных вид</w:t>
      </w:r>
      <w:r w:rsidRPr="006F5292">
        <w:rPr>
          <w:lang w:val="ru-RU"/>
        </w:rPr>
        <w:t xml:space="preserve">ах топлива (торфяное и древесное топливо, биогаз, возобновляемая энергия воздушных и водных потоков и др.), созданы современные </w:t>
      </w:r>
      <w:proofErr w:type="spellStart"/>
      <w:r w:rsidRPr="006F5292">
        <w:rPr>
          <w:lang w:val="ru-RU"/>
        </w:rPr>
        <w:t>ветропарки</w:t>
      </w:r>
      <w:proofErr w:type="spellEnd"/>
      <w:r w:rsidRPr="006F5292">
        <w:rPr>
          <w:lang w:val="ru-RU"/>
        </w:rPr>
        <w:t xml:space="preserve"> и солнечные электростанции, широкое развитие получили технологии энергосбережения. За счет реализации этих и других н</w:t>
      </w:r>
      <w:r w:rsidRPr="006F5292">
        <w:rPr>
          <w:lang w:val="ru-RU"/>
        </w:rPr>
        <w:t>аправлений энергоемкость ВВП страны снизилась в 1,2 раза.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Беларусь полностью отказалась от импорта электроэнергии.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С момента пуска энергоблока №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1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БелАЭС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 03.11.2020 по 30.09.2023 выработка электроэнергии составила 19,6 млрд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кВт·ч</w:t>
      </w:r>
      <w:proofErr w:type="spellEnd"/>
      <w:r w:rsidRPr="006F5292">
        <w:rPr>
          <w:i/>
          <w:iCs/>
          <w:lang w:val="ru-RU"/>
        </w:rPr>
        <w:t>, что позволило заместить порядка 5,2 млрд куб.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м импортируемого из России природного газа.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Глава государства</w:t>
      </w:r>
      <w:r w:rsidRPr="006F5292">
        <w:rPr>
          <w:lang w:val="ru-RU"/>
        </w:rPr>
        <w:t xml:space="preserve"> </w:t>
      </w:r>
      <w:proofErr w:type="spellStart"/>
      <w:r w:rsidRPr="006F5292">
        <w:rPr>
          <w:b/>
          <w:bCs/>
          <w:lang w:val="ru-RU"/>
        </w:rPr>
        <w:t>А.Г.Лукашенко</w:t>
      </w:r>
      <w:proofErr w:type="spellEnd"/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поставил задачу по итогам 2025 года достигнуть доли природного газа в производстве тепловой и электрической энергии не более 65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данным Министерства энергетики Республики Беларусь, по сравнению с 2021 годом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импорт энергоносителей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в 2022 году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значительно сократился</w:t>
      </w:r>
      <w:r w:rsidRPr="006F5292">
        <w:rPr>
          <w:i/>
          <w:iCs/>
          <w:lang w:val="ru-RU"/>
        </w:rPr>
        <w:t>: по электроэнергии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почти в 15 раз, нефти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39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природному газу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5,3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%, углю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на 54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При</w:t>
      </w:r>
      <w:r w:rsidRPr="006F5292">
        <w:rPr>
          <w:lang w:val="ru-RU"/>
        </w:rPr>
        <w:t xml:space="preserve">нимаются меры по увеличению объемов реализации </w:t>
      </w:r>
      <w:r w:rsidRPr="006F5292">
        <w:rPr>
          <w:b/>
          <w:bCs/>
          <w:lang w:val="ru-RU"/>
        </w:rPr>
        <w:t>торфяного топлива</w:t>
      </w:r>
      <w:r w:rsidRPr="006F5292">
        <w:rPr>
          <w:lang w:val="ru-RU"/>
        </w:rPr>
        <w:t xml:space="preserve"> промышленным предприятиям страны, которое является наиболее доступным и конкурентоспособным.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Беларусь входит в топ стран Европы по запасам торфа. Запасы торфа на территории страны оцениваются в 2,4 млрд т.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Использование торфа позволяет ежегодно замещать до 450 млн куб.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м природного газа</w:t>
      </w:r>
      <w:r w:rsidRPr="006F5292">
        <w:rPr>
          <w:i/>
          <w:iCs/>
          <w:lang w:val="ru-RU"/>
        </w:rPr>
        <w:t>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разрабатываемый фонд, доступный для промышленного освоения</w:t>
      </w:r>
      <w:r w:rsidRPr="006F5292">
        <w:rPr>
          <w:i/>
          <w:iCs/>
          <w:lang w:val="ru-RU"/>
        </w:rPr>
        <w:t>, включено 99,1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га земель торфяных месторождений с запасами торфа в количестве 302,1 млн т, что будет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достаточно для использования в экономике на ближайшие 100 лет</w:t>
      </w:r>
      <w:r w:rsidRPr="006F5292">
        <w:rPr>
          <w:i/>
          <w:iCs/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Объектами белорусской энергосистемы, использующими </w:t>
      </w:r>
      <w:r w:rsidRPr="006F5292">
        <w:rPr>
          <w:b/>
          <w:bCs/>
          <w:lang w:val="ru-RU"/>
        </w:rPr>
        <w:t>энергию ветра и воды</w:t>
      </w:r>
      <w:r w:rsidRPr="006F5292">
        <w:rPr>
          <w:lang w:val="ru-RU"/>
        </w:rPr>
        <w:t>, в</w:t>
      </w:r>
      <w:r>
        <w:t> </w:t>
      </w:r>
      <w:r w:rsidRPr="006F5292">
        <w:rPr>
          <w:lang w:val="ru-RU"/>
        </w:rPr>
        <w:t>2022 году</w:t>
      </w:r>
      <w:r w:rsidRPr="006F5292">
        <w:rPr>
          <w:lang w:val="ru-RU"/>
        </w:rPr>
        <w:t xml:space="preserve"> выработано</w:t>
      </w:r>
      <w:r>
        <w:t> </w:t>
      </w:r>
      <w:r w:rsidRPr="006F5292">
        <w:rPr>
          <w:lang w:val="ru-RU"/>
        </w:rPr>
        <w:t xml:space="preserve">361 млн кВт ч, что выше уровня 2015 года на 269 млн кВт ч </w:t>
      </w:r>
      <w:r w:rsidRPr="006F5292">
        <w:rPr>
          <w:i/>
          <w:iCs/>
          <w:lang w:val="ru-RU"/>
        </w:rPr>
        <w:t>(рост к 2015 году составил 392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%)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белорусской энергосистеме эксплуатируется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24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гидроэлектростанции суммарной установленной мощностью </w:t>
      </w:r>
      <w:r>
        <w:rPr>
          <w:i/>
          <w:iCs/>
        </w:rPr>
        <w:t xml:space="preserve">88,11 </w:t>
      </w:r>
      <w:proofErr w:type="spellStart"/>
      <w:r>
        <w:rPr>
          <w:i/>
          <w:iCs/>
        </w:rPr>
        <w:t>МВт</w:t>
      </w:r>
      <w:proofErr w:type="spellEnd"/>
      <w:r>
        <w:rPr>
          <w:i/>
          <w:iCs/>
        </w:rPr>
        <w:t xml:space="preserve">. </w:t>
      </w:r>
      <w:r w:rsidRPr="006F5292">
        <w:rPr>
          <w:i/>
          <w:iCs/>
          <w:lang w:val="ru-RU"/>
        </w:rPr>
        <w:t>Из них самые мощные: Витеб</w:t>
      </w:r>
      <w:r w:rsidRPr="006F5292">
        <w:rPr>
          <w:i/>
          <w:iCs/>
          <w:lang w:val="ru-RU"/>
        </w:rPr>
        <w:t>ская ГЭС (40,0 МВт), Полоцкая ГЭС (21,66 МВт) на р. Западная Двина, Гродненская ГЭС (17 МВт) на р. Неман.</w:t>
      </w:r>
    </w:p>
    <w:p w:rsidR="004032F2" w:rsidRDefault="00015001">
      <w:pPr>
        <w:spacing w:after="60"/>
        <w:ind w:left="850" w:firstLine="566"/>
        <w:jc w:val="both"/>
      </w:pPr>
      <w:r w:rsidRPr="006F5292">
        <w:rPr>
          <w:i/>
          <w:iCs/>
          <w:lang w:val="ru-RU"/>
        </w:rPr>
        <w:t>Успешно эксплуатируется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Новогрудская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ветроэлектрическая станция в районе н. п.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Грабники</w:t>
      </w:r>
      <w:proofErr w:type="spellEnd"/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 xml:space="preserve">суммарной установленной мощностью </w:t>
      </w:r>
      <w:r>
        <w:rPr>
          <w:i/>
          <w:iCs/>
        </w:rPr>
        <w:t xml:space="preserve">9,0 </w:t>
      </w:r>
      <w:proofErr w:type="spellStart"/>
      <w:r>
        <w:rPr>
          <w:i/>
          <w:iCs/>
        </w:rPr>
        <w:t>МВт</w:t>
      </w:r>
      <w:proofErr w:type="spellEnd"/>
      <w:r>
        <w:rPr>
          <w:i/>
          <w:iCs/>
        </w:rPr>
        <w:t>.</w:t>
      </w:r>
    </w:p>
    <w:p w:rsidR="004032F2" w:rsidRDefault="00015001">
      <w:pPr>
        <w:spacing w:after="60"/>
        <w:ind w:firstLine="566"/>
        <w:jc w:val="both"/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По данным </w:t>
      </w:r>
      <w:proofErr w:type="spellStart"/>
      <w:r w:rsidRPr="006F5292">
        <w:rPr>
          <w:lang w:val="ru-RU"/>
        </w:rPr>
        <w:t>Евроста</w:t>
      </w:r>
      <w:r w:rsidRPr="006F5292">
        <w:rPr>
          <w:lang w:val="ru-RU"/>
        </w:rPr>
        <w:t>та</w:t>
      </w:r>
      <w:proofErr w:type="spellEnd"/>
      <w:r w:rsidRPr="006F5292">
        <w:rPr>
          <w:lang w:val="ru-RU"/>
        </w:rPr>
        <w:t xml:space="preserve">, во </w:t>
      </w:r>
      <w:r>
        <w:t>II</w:t>
      </w:r>
      <w:r w:rsidRPr="006F5292">
        <w:rPr>
          <w:lang w:val="ru-RU"/>
        </w:rPr>
        <w:t xml:space="preserve"> квартале 2023</w:t>
      </w:r>
      <w:r>
        <w:t> </w:t>
      </w:r>
      <w:r w:rsidRPr="006F5292">
        <w:rPr>
          <w:lang w:val="ru-RU"/>
        </w:rPr>
        <w:t xml:space="preserve">г. </w:t>
      </w:r>
      <w:r w:rsidRPr="006F5292">
        <w:rPr>
          <w:b/>
          <w:bCs/>
          <w:lang w:val="ru-RU"/>
        </w:rPr>
        <w:t>цена</w:t>
      </w:r>
      <w:r w:rsidRPr="006F5292">
        <w:rPr>
          <w:lang w:val="ru-RU"/>
        </w:rPr>
        <w:t xml:space="preserve"> импортируемого </w:t>
      </w:r>
      <w:r w:rsidRPr="006F5292">
        <w:rPr>
          <w:b/>
          <w:bCs/>
          <w:lang w:val="ru-RU"/>
        </w:rPr>
        <w:t>газа из России в Европу в 4,2 раза превысила стоимость</w:t>
      </w:r>
      <w:r w:rsidRPr="006F5292">
        <w:rPr>
          <w:lang w:val="ru-RU"/>
        </w:rPr>
        <w:t xml:space="preserve"> российского газа, </w:t>
      </w:r>
      <w:r w:rsidRPr="006F5292">
        <w:rPr>
          <w:b/>
          <w:bCs/>
          <w:lang w:val="ru-RU"/>
        </w:rPr>
        <w:t>импортируемого Беларусью</w:t>
      </w:r>
      <w:r w:rsidRPr="006F5292">
        <w:rPr>
          <w:lang w:val="ru-RU"/>
        </w:rPr>
        <w:t>.</w:t>
      </w:r>
    </w:p>
    <w:p w:rsidR="004032F2" w:rsidRDefault="00015001">
      <w:pPr>
        <w:spacing w:after="60"/>
        <w:ind w:firstLine="566"/>
        <w:jc w:val="both"/>
      </w:pPr>
      <w:r w:rsidRPr="006F5292">
        <w:rPr>
          <w:lang w:val="ru-RU"/>
        </w:rPr>
        <w:t xml:space="preserve">По прогнозам аналитиков, </w:t>
      </w:r>
      <w:r w:rsidRPr="006F5292">
        <w:rPr>
          <w:b/>
          <w:bCs/>
          <w:lang w:val="ru-RU"/>
        </w:rPr>
        <w:t>в 2024 году средняя цена российского газа для Европы составит 481,7 долл.</w:t>
      </w:r>
      <w:r>
        <w:rPr>
          <w:b/>
          <w:bCs/>
        </w:rPr>
        <w:t xml:space="preserve"> США </w:t>
      </w:r>
      <w:proofErr w:type="spellStart"/>
      <w:r>
        <w:rPr>
          <w:b/>
          <w:bCs/>
        </w:rPr>
        <w:t>за</w:t>
      </w:r>
      <w:proofErr w:type="spellEnd"/>
      <w:r>
        <w:rPr>
          <w:b/>
          <w:bCs/>
        </w:rPr>
        <w:t xml:space="preserve"> 1 </w:t>
      </w:r>
      <w:proofErr w:type="spellStart"/>
      <w:r>
        <w:rPr>
          <w:b/>
          <w:bCs/>
        </w:rPr>
        <w:t>тыс</w:t>
      </w:r>
      <w:proofErr w:type="spellEnd"/>
      <w:r>
        <w:rPr>
          <w:b/>
          <w:bCs/>
        </w:rPr>
        <w:t>. </w:t>
      </w:r>
      <w:proofErr w:type="spellStart"/>
      <w:r>
        <w:rPr>
          <w:b/>
          <w:bCs/>
        </w:rPr>
        <w:t>куб</w:t>
      </w:r>
      <w:proofErr w:type="spellEnd"/>
      <w:r>
        <w:rPr>
          <w:b/>
          <w:bCs/>
        </w:rPr>
        <w:t>. м.</w:t>
      </w:r>
    </w:p>
    <w:p w:rsidR="004032F2" w:rsidRDefault="00015001">
      <w:pPr>
        <w:spacing w:after="60"/>
        <w:ind w:firstLine="566"/>
        <w:jc w:val="both"/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5.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Обеспечение продовольственной безопасности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Согласно докладу Продовольственной и сельскохозяйственной организации Объединенных Наций, в 2022 году с проблемо</w:t>
      </w:r>
      <w:r w:rsidRPr="006F5292">
        <w:rPr>
          <w:lang w:val="ru-RU"/>
        </w:rPr>
        <w:t xml:space="preserve">й голода столкнулись около </w:t>
      </w:r>
      <w:r w:rsidRPr="006F5292">
        <w:rPr>
          <w:b/>
          <w:bCs/>
          <w:lang w:val="ru-RU"/>
        </w:rPr>
        <w:t>735 млн чел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2022 году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58 стран мира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находились в состоянии продовольственного кризиса. Это страны Африки и Азии, прежде всего, Конго, Эфиопия, Нигерия, Афганистан, Сирия. Наиболее пострадавшим регионом остается Аф</w:t>
      </w:r>
      <w:r w:rsidRPr="006F5292">
        <w:rPr>
          <w:i/>
          <w:iCs/>
          <w:lang w:val="ru-RU"/>
        </w:rPr>
        <w:t>рика, где голодает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каждый пятый</w:t>
      </w:r>
      <w:r w:rsidRPr="006F5292">
        <w:rPr>
          <w:i/>
          <w:iCs/>
          <w:lang w:val="ru-RU"/>
        </w:rPr>
        <w:t>, что превышает среднемировой показатель более чем в два раза. ООН признает, что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«в обозримой перспективе цели устойчивого развития в области продовольственной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безопасности и качества питания не могут быть достигнуты»</w:t>
      </w:r>
      <w:r w:rsidRPr="006F5292">
        <w:rPr>
          <w:i/>
          <w:iCs/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Осно</w:t>
      </w:r>
      <w:r w:rsidRPr="006F5292">
        <w:rPr>
          <w:lang w:val="ru-RU"/>
        </w:rPr>
        <w:t xml:space="preserve">вной причиной нехватки продовольствия во многих государствах являются </w:t>
      </w:r>
      <w:r w:rsidRPr="006F5292">
        <w:rPr>
          <w:b/>
          <w:bCs/>
          <w:lang w:val="ru-RU"/>
        </w:rPr>
        <w:t>военные конфликты</w:t>
      </w:r>
      <w:r w:rsidRPr="006F5292">
        <w:rPr>
          <w:lang w:val="ru-RU"/>
        </w:rPr>
        <w:t>, которые делают невозможным ведение и развитие сельского хозяйства</w:t>
      </w:r>
      <w:r>
        <w:t> </w:t>
      </w:r>
      <w:r w:rsidRPr="006F5292">
        <w:rPr>
          <w:lang w:val="ru-RU"/>
        </w:rPr>
        <w:t>– в таких условиях находятся приблизительно</w:t>
      </w:r>
      <w:r>
        <w:t> </w:t>
      </w:r>
      <w:r w:rsidRPr="006F5292">
        <w:rPr>
          <w:b/>
          <w:bCs/>
          <w:lang w:val="ru-RU"/>
        </w:rPr>
        <w:t>119 млн чел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Отрицательно сказывается на проблеме </w:t>
      </w:r>
      <w:r w:rsidRPr="006F5292">
        <w:rPr>
          <w:b/>
          <w:bCs/>
          <w:lang w:val="ru-RU"/>
        </w:rPr>
        <w:t>экономи</w:t>
      </w:r>
      <w:r w:rsidRPr="006F5292">
        <w:rPr>
          <w:b/>
          <w:bCs/>
          <w:lang w:val="ru-RU"/>
        </w:rPr>
        <w:t>ческая</w:t>
      </w:r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нестабильность</w:t>
      </w:r>
      <w:r w:rsidRPr="006F5292">
        <w:rPr>
          <w:lang w:val="ru-RU"/>
        </w:rPr>
        <w:t xml:space="preserve">, а также влияние </w:t>
      </w:r>
      <w:r w:rsidRPr="006F5292">
        <w:rPr>
          <w:b/>
          <w:bCs/>
          <w:lang w:val="ru-RU"/>
        </w:rPr>
        <w:t>экстремальных погодных условий</w:t>
      </w:r>
      <w:r w:rsidRPr="006F5292">
        <w:rPr>
          <w:lang w:val="ru-RU"/>
        </w:rPr>
        <w:t xml:space="preserve"> в Африке, Индии, Китае, Южной Америке, США.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По оценкам ООН, </w:t>
      </w:r>
      <w:r w:rsidRPr="006F5292">
        <w:rPr>
          <w:b/>
          <w:bCs/>
          <w:lang w:val="ru-RU"/>
        </w:rPr>
        <w:t>за 2022 год общемировые расходы на импорт продовольствия возросли на 11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>, приблизившись к рекордным 2 трлн долл.</w:t>
      </w:r>
      <w:r>
        <w:t> </w:t>
      </w:r>
      <w:r w:rsidRPr="006F5292">
        <w:rPr>
          <w:lang w:val="ru-RU"/>
        </w:rPr>
        <w:t>США. Расходы</w:t>
      </w:r>
      <w:r w:rsidRPr="006F5292">
        <w:rPr>
          <w:lang w:val="ru-RU"/>
        </w:rPr>
        <w:t xml:space="preserve"> на импорт ресурсов для их производства увеличились почти на 50</w:t>
      </w:r>
      <w:r>
        <w:t> </w:t>
      </w:r>
      <w:r w:rsidRPr="006F5292">
        <w:rPr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На состояние глобальной продовольственной безопасности оказывают негативное влияние </w:t>
      </w:r>
      <w:r w:rsidRPr="006F5292">
        <w:rPr>
          <w:b/>
          <w:bCs/>
          <w:lang w:val="ru-RU"/>
        </w:rPr>
        <w:t>торговые барьеры</w:t>
      </w:r>
      <w:r w:rsidRPr="006F5292">
        <w:rPr>
          <w:lang w:val="ru-RU"/>
        </w:rP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К концу 2022 года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ограничения или запреты на экспорт агропродовольственной продукции применяли около 30 стран мира</w:t>
      </w:r>
      <w:r w:rsidRPr="006F5292">
        <w:rPr>
          <w:i/>
          <w:iCs/>
          <w:lang w:val="ru-RU"/>
        </w:rPr>
        <w:t>, что приводит не только к экономическим проблемам.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Так экспорт сельхозпродукции из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Украины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привел не только к массовым акциям протеста болгарских сельхозпроизв</w:t>
      </w:r>
      <w:r w:rsidRPr="006F5292">
        <w:rPr>
          <w:i/>
          <w:iCs/>
          <w:lang w:val="ru-RU"/>
        </w:rPr>
        <w:t>одителей в сентябре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г., но и политическому конфликту на уровне президентов Украины и Польши.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Default="00015001">
      <w:pPr>
        <w:spacing w:after="60"/>
        <w:ind w:firstLine="566"/>
        <w:jc w:val="both"/>
      </w:pPr>
      <w:r w:rsidRPr="006F5292">
        <w:rPr>
          <w:lang w:val="ru-RU"/>
        </w:rPr>
        <w:t>Глобальные вызовы и тенденции, которые наблюдаются на мировом рынке, подтверждают правильность стратегии, выбранной Республикой Беларусь более 20 лет назад,</w:t>
      </w:r>
      <w:r w:rsidRPr="006F5292">
        <w:rPr>
          <w:lang w:val="ru-RU"/>
        </w:rPr>
        <w:t xml:space="preserve"> когда по поручению </w:t>
      </w:r>
      <w:proofErr w:type="spellStart"/>
      <w:r>
        <w:t>Главы</w:t>
      </w:r>
      <w:proofErr w:type="spellEnd"/>
      <w:r>
        <w:t xml:space="preserve"> </w:t>
      </w:r>
      <w:proofErr w:type="spellStart"/>
      <w:r>
        <w:t>государства</w:t>
      </w:r>
      <w:proofErr w:type="spellEnd"/>
      <w:r>
        <w:t xml:space="preserve"> </w:t>
      </w:r>
      <w:proofErr w:type="spellStart"/>
      <w:r>
        <w:t>разрабатывалась</w:t>
      </w:r>
      <w:proofErr w:type="spellEnd"/>
      <w:r>
        <w:t xml:space="preserve"> </w:t>
      </w:r>
      <w:proofErr w:type="spellStart"/>
      <w:r>
        <w:t>первая</w:t>
      </w:r>
      <w:proofErr w:type="spellEnd"/>
      <w:r>
        <w:t xml:space="preserve"> </w:t>
      </w:r>
      <w:proofErr w:type="spellStart"/>
      <w:r>
        <w:t>Концепция</w:t>
      </w:r>
      <w:proofErr w:type="spellEnd"/>
      <w:r>
        <w:t xml:space="preserve"> </w:t>
      </w:r>
      <w:proofErr w:type="spellStart"/>
      <w:r>
        <w:t>обеспечения</w:t>
      </w:r>
      <w:proofErr w:type="spellEnd"/>
      <w:r>
        <w:t xml:space="preserve"> </w:t>
      </w:r>
      <w:proofErr w:type="spellStart"/>
      <w:r>
        <w:t>национальной</w:t>
      </w:r>
      <w:proofErr w:type="spellEnd"/>
      <w:r>
        <w:t xml:space="preserve"> </w:t>
      </w:r>
      <w:proofErr w:type="spellStart"/>
      <w:r>
        <w:t>продовольственной</w:t>
      </w:r>
      <w:proofErr w:type="spellEnd"/>
      <w:r>
        <w:t xml:space="preserve"> </w:t>
      </w:r>
      <w:proofErr w:type="spellStart"/>
      <w:r>
        <w:t>безопасности</w:t>
      </w:r>
      <w:proofErr w:type="spellEnd"/>
      <w:r>
        <w:t>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нашей стране на территории сельской местности проживает </w:t>
      </w:r>
      <w:r w:rsidRPr="006F5292">
        <w:rPr>
          <w:b/>
          <w:bCs/>
          <w:lang w:val="ru-RU"/>
        </w:rPr>
        <w:t>22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 xml:space="preserve"> населения страны, а в сельском хозяйстве трудится более </w:t>
      </w:r>
      <w:r w:rsidRPr="006F5292">
        <w:rPr>
          <w:b/>
          <w:bCs/>
          <w:lang w:val="ru-RU"/>
        </w:rPr>
        <w:t>7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 xml:space="preserve"> от за</w:t>
      </w:r>
      <w:r w:rsidRPr="006F5292">
        <w:rPr>
          <w:lang w:val="ru-RU"/>
        </w:rPr>
        <w:t>нятых в реальном секторе экономики.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Центральным звеном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в белорусском АПК является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сельское хозяйство</w:t>
      </w:r>
      <w:r w:rsidRPr="006F5292">
        <w:rPr>
          <w:i/>
          <w:iCs/>
          <w:lang w:val="ru-RU"/>
        </w:rPr>
        <w:t>, удельный вес которого во внутреннем валовом продукте за последние годы составляет около 7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%. Еще около 5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вклад в ВВП страны организаций, перерабатывающих сельскохозяйственное сырье.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Основа сельского хозяйства республики</w:t>
      </w:r>
      <w:r>
        <w:rPr>
          <w:b/>
          <w:bCs/>
          <w:i/>
          <w:iCs/>
        </w:rPr>
        <w:t> </w:t>
      </w:r>
      <w:r w:rsidRPr="006F5292">
        <w:rPr>
          <w:b/>
          <w:bCs/>
          <w:i/>
          <w:iCs/>
          <w:lang w:val="ru-RU"/>
        </w:rPr>
        <w:t>– крупное товарное производств</w:t>
      </w:r>
      <w:r w:rsidRPr="006F5292">
        <w:rPr>
          <w:b/>
          <w:bCs/>
          <w:i/>
          <w:iCs/>
          <w:lang w:val="ru-RU"/>
        </w:rPr>
        <w:t>о</w:t>
      </w:r>
      <w:r w:rsidRPr="006F5292">
        <w:rPr>
          <w:i/>
          <w:iCs/>
          <w:lang w:val="ru-RU"/>
        </w:rPr>
        <w:t>, на долю которого приходится более 80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валовой продукции, около 17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 продукции обеспечивают личные подсобные хозяйства граждан и около 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%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крестьянские (фермерские) хозяйства.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По размеру сельскохозяйственных угодий на душу населения наша страна входит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в двадцатку мировых лидеров</w:t>
      </w:r>
      <w:r w:rsidRPr="006F5292">
        <w:rPr>
          <w:i/>
          <w:iCs/>
          <w:lang w:val="ru-RU"/>
        </w:rPr>
        <w:t>: 0,62 га при 0,2 га в среднем по ЕС и мировому сообществу.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Конъюнктура мирового рынка сегодня складывается в пользу производителя, открывая новые ниши для оригинальной белорусской продукции, произведенной из высококачественно</w:t>
      </w:r>
      <w:r w:rsidRPr="006F5292">
        <w:rPr>
          <w:lang w:val="ru-RU"/>
        </w:rPr>
        <w:t>го сырья, по современным технологиям и по одним из самых высоких в мире требованиям безопасности. Показательным примером является то, что каждый четвертый килограмм сыра и каждый седьмой литр молока, которые продаются в России,</w:t>
      </w:r>
      <w:r>
        <w:t> </w:t>
      </w:r>
      <w:r w:rsidRPr="006F5292">
        <w:rPr>
          <w:lang w:val="ru-RU"/>
        </w:rPr>
        <w:t>– белорусского производства.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В Беларуси достигнут </w:t>
      </w:r>
      <w:r w:rsidRPr="006F5292">
        <w:rPr>
          <w:b/>
          <w:bCs/>
          <w:lang w:val="ru-RU"/>
        </w:rPr>
        <w:t>высокий удельный уровень производства основных продуктов</w:t>
      </w:r>
      <w:r w:rsidRPr="006F5292">
        <w:rPr>
          <w:lang w:val="ru-RU"/>
        </w:rPr>
        <w:t>. Он существенно превышает показатели других государств ЕАЭС. Так, картофеля в Беларуси производится 417</w:t>
      </w:r>
      <w:r>
        <w:t> </w:t>
      </w:r>
      <w:r w:rsidRPr="006F5292">
        <w:rPr>
          <w:lang w:val="ru-RU"/>
        </w:rPr>
        <w:t>кг в расчете на одного человека в год, мяса</w:t>
      </w:r>
      <w:r>
        <w:t> </w:t>
      </w:r>
      <w:r w:rsidRPr="006F5292">
        <w:rPr>
          <w:lang w:val="ru-RU"/>
        </w:rPr>
        <w:t>– 134, молока</w:t>
      </w:r>
      <w:r>
        <w:t> </w:t>
      </w:r>
      <w:r w:rsidRPr="006F5292">
        <w:rPr>
          <w:lang w:val="ru-RU"/>
        </w:rPr>
        <w:t>– 850</w:t>
      </w:r>
      <w:r>
        <w:t> </w:t>
      </w:r>
      <w:r w:rsidRPr="006F5292">
        <w:rPr>
          <w:lang w:val="ru-RU"/>
        </w:rPr>
        <w:t>кг, яиц</w:t>
      </w:r>
      <w:r>
        <w:t> </w:t>
      </w:r>
      <w:r w:rsidRPr="006F5292">
        <w:rPr>
          <w:lang w:val="ru-RU"/>
        </w:rPr>
        <w:t>–</w:t>
      </w:r>
      <w:r w:rsidRPr="006F5292">
        <w:rPr>
          <w:lang w:val="ru-RU"/>
        </w:rPr>
        <w:t xml:space="preserve"> 374 штук.</w:t>
      </w: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Уровень</w:t>
      </w:r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самообеспечения</w:t>
      </w:r>
      <w:r w:rsidRPr="006F5292">
        <w:rPr>
          <w:lang w:val="ru-RU"/>
        </w:rPr>
        <w:t xml:space="preserve"> </w:t>
      </w:r>
      <w:r w:rsidRPr="006F5292">
        <w:rPr>
          <w:b/>
          <w:bCs/>
          <w:lang w:val="ru-RU"/>
        </w:rPr>
        <w:t>по основным видам сельскохозяйственной продукции в нашей стране ежегодно превышает 100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>. В том числе, по мясу</w:t>
      </w:r>
      <w:r>
        <w:t> </w:t>
      </w:r>
      <w:r w:rsidRPr="006F5292">
        <w:rPr>
          <w:lang w:val="ru-RU"/>
        </w:rPr>
        <w:t>– 133</w:t>
      </w:r>
      <w:r>
        <w:t> </w:t>
      </w:r>
      <w:r w:rsidRPr="006F5292">
        <w:rPr>
          <w:lang w:val="ru-RU"/>
        </w:rPr>
        <w:t>%, молоку</w:t>
      </w:r>
      <w:r>
        <w:t> </w:t>
      </w:r>
      <w:r w:rsidRPr="006F5292">
        <w:rPr>
          <w:lang w:val="ru-RU"/>
        </w:rPr>
        <w:t>– 267</w:t>
      </w:r>
      <w:r>
        <w:t> </w:t>
      </w:r>
      <w:r w:rsidRPr="006F5292">
        <w:rPr>
          <w:lang w:val="ru-RU"/>
        </w:rPr>
        <w:t>%, яйцам</w:t>
      </w:r>
      <w:r>
        <w:t> </w:t>
      </w:r>
      <w:r w:rsidRPr="006F5292">
        <w:rPr>
          <w:lang w:val="ru-RU"/>
        </w:rPr>
        <w:t>– 126</w:t>
      </w:r>
      <w:r>
        <w:t> </w:t>
      </w:r>
      <w:r w:rsidRPr="006F5292">
        <w:rPr>
          <w:lang w:val="ru-RU"/>
        </w:rPr>
        <w:t>%. Этого достаточно для устойчивого удовлетворения потребности внутренне</w:t>
      </w:r>
      <w:r w:rsidRPr="006F5292">
        <w:rPr>
          <w:lang w:val="ru-RU"/>
        </w:rPr>
        <w:t>го рынка в продовольствии и сырье, а также реализации на экспорт.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В расчете на душу населения в Беларуси в среднем в год потребляется: мяса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около 98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молокопродуктов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238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фруктов, ягод и продуктов их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переработки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92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овощей, бахч</w:t>
      </w:r>
      <w:r w:rsidRPr="006F5292">
        <w:rPr>
          <w:i/>
          <w:iCs/>
          <w:lang w:val="ru-RU"/>
        </w:rPr>
        <w:t>евых и продуктов их переработки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174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картофеля и</w:t>
      </w:r>
      <w:r w:rsidRPr="006F5292">
        <w:rPr>
          <w:lang w:val="ru-RU"/>
        </w:rPr>
        <w:t xml:space="preserve"> </w:t>
      </w:r>
      <w:proofErr w:type="spellStart"/>
      <w:r w:rsidRPr="006F5292">
        <w:rPr>
          <w:i/>
          <w:iCs/>
          <w:lang w:val="ru-RU"/>
        </w:rPr>
        <w:t>картофелепродуктов</w:t>
      </w:r>
      <w:proofErr w:type="spellEnd"/>
      <w:r>
        <w:rPr>
          <w:i/>
          <w:iCs/>
        </w:rPr>
        <w:t> </w:t>
      </w:r>
      <w:r w:rsidRPr="006F5292">
        <w:rPr>
          <w:i/>
          <w:iCs/>
          <w:lang w:val="ru-RU"/>
        </w:rPr>
        <w:t>– 161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хлебопродуктов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78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сахара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порядка 40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масла растительного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18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кг, яиц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– 265 шт.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В 2022 году в хозяйствах всех категорий было произведено продукции на сумму почт</w:t>
      </w:r>
      <w:r w:rsidRPr="006F5292">
        <w:rPr>
          <w:lang w:val="ru-RU"/>
        </w:rPr>
        <w:t>и</w:t>
      </w:r>
      <w:r>
        <w:t> </w:t>
      </w:r>
      <w:r w:rsidRPr="006F5292">
        <w:rPr>
          <w:lang w:val="ru-RU"/>
        </w:rPr>
        <w:t>32 млрд руб., что в сопоставимых ценах на</w:t>
      </w:r>
      <w:r>
        <w:t> </w:t>
      </w:r>
      <w:r w:rsidRPr="006F5292">
        <w:rPr>
          <w:lang w:val="ru-RU"/>
        </w:rPr>
        <w:t>3,6</w:t>
      </w:r>
      <w:r>
        <w:t> </w:t>
      </w:r>
      <w:r w:rsidRPr="006F5292">
        <w:rPr>
          <w:lang w:val="ru-RU"/>
        </w:rPr>
        <w:t xml:space="preserve">% больше показателя прошлого года. </w:t>
      </w:r>
      <w:r w:rsidRPr="006F5292">
        <w:rPr>
          <w:b/>
          <w:bCs/>
          <w:lang w:val="ru-RU"/>
        </w:rPr>
        <w:t>Вклад отрасли в ВВП страны увеличивается и достиг 7,7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%</w:t>
      </w:r>
      <w:r w:rsidRPr="006F5292">
        <w:rPr>
          <w:lang w:val="ru-RU"/>
        </w:rPr>
        <w:t>. Доля инвестиций в основной капитал сельского, лесного и рыбного хозяйства в общем их объеме возросла до</w:t>
      </w:r>
      <w:r>
        <w:t> </w:t>
      </w:r>
      <w:r w:rsidRPr="006F5292">
        <w:rPr>
          <w:lang w:val="ru-RU"/>
        </w:rPr>
        <w:t>15,9</w:t>
      </w:r>
      <w:r>
        <w:t> </w:t>
      </w:r>
      <w:r w:rsidRPr="006F5292">
        <w:rPr>
          <w:lang w:val="ru-RU"/>
        </w:rPr>
        <w:t>%.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>В ус</w:t>
      </w:r>
      <w:r w:rsidRPr="006F5292">
        <w:rPr>
          <w:lang w:val="ru-RU"/>
        </w:rPr>
        <w:t>ловиях нарастающего влияния внешних вызовов и угроз именно высокий потенциал собственного производства и выверенная система государственного регулирования рынка стали фундаментальной основой устойчивости национальной продовольственной безопасности.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jc w:val="both"/>
        <w:rPr>
          <w:lang w:val="ru-RU"/>
        </w:rPr>
      </w:pPr>
      <w:proofErr w:type="spellStart"/>
      <w:r w:rsidRPr="006F5292">
        <w:rPr>
          <w:b/>
          <w:bCs/>
          <w:lang w:val="ru-RU"/>
        </w:rPr>
        <w:t>Справ</w:t>
      </w:r>
      <w:r w:rsidRPr="006F5292">
        <w:rPr>
          <w:b/>
          <w:bCs/>
          <w:lang w:val="ru-RU"/>
        </w:rPr>
        <w:t>очно</w:t>
      </w:r>
      <w:proofErr w:type="spellEnd"/>
      <w:r w:rsidRPr="006F5292">
        <w:rPr>
          <w:b/>
          <w:bCs/>
          <w:lang w:val="ru-RU"/>
        </w:rPr>
        <w:t>: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По состоянию на 31 октября 2023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г. в Беларуси во всех категориях хозяйств намолочено 9096,2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т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зерна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с учетом рапса.</w:t>
      </w:r>
    </w:p>
    <w:p w:rsidR="004032F2" w:rsidRDefault="00015001">
      <w:pPr>
        <w:spacing w:after="60"/>
        <w:ind w:left="850" w:firstLine="566"/>
        <w:jc w:val="both"/>
      </w:pPr>
      <w:r w:rsidRPr="006F5292">
        <w:rPr>
          <w:i/>
          <w:iCs/>
          <w:lang w:val="ru-RU"/>
        </w:rPr>
        <w:t>Убрано 201,9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га площадей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кукурузы на зерно</w:t>
      </w:r>
      <w:r w:rsidRPr="006F5292">
        <w:rPr>
          <w:i/>
          <w:iCs/>
          <w:lang w:val="ru-RU"/>
        </w:rPr>
        <w:t>, намолочено 1668,6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т с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урожайностью </w:t>
      </w:r>
      <w:r>
        <w:rPr>
          <w:i/>
          <w:iCs/>
        </w:rPr>
        <w:t>82,7 ц/</w:t>
      </w:r>
      <w:proofErr w:type="spellStart"/>
      <w:r>
        <w:rPr>
          <w:i/>
          <w:iCs/>
        </w:rPr>
        <w:t>га</w:t>
      </w:r>
      <w:proofErr w:type="spellEnd"/>
      <w:r>
        <w:rPr>
          <w:i/>
          <w:iCs/>
        </w:rPr>
        <w:t>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i/>
          <w:iCs/>
          <w:lang w:val="ru-RU"/>
        </w:rPr>
        <w:t>Собрано 22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400,0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т зеленой массы кукурузы.</w:t>
      </w:r>
    </w:p>
    <w:p w:rsidR="004032F2" w:rsidRDefault="00015001">
      <w:pPr>
        <w:spacing w:after="60"/>
        <w:ind w:left="850" w:firstLine="566"/>
        <w:jc w:val="both"/>
      </w:pPr>
      <w:r w:rsidRPr="006F5292">
        <w:rPr>
          <w:i/>
          <w:iCs/>
          <w:lang w:val="ru-RU"/>
        </w:rPr>
        <w:t>Продолжается уборка</w:t>
      </w:r>
      <w:r w:rsidRPr="006F5292">
        <w:rPr>
          <w:lang w:val="ru-RU"/>
        </w:rPr>
        <w:t xml:space="preserve"> </w:t>
      </w:r>
      <w:r w:rsidRPr="006F5292">
        <w:rPr>
          <w:b/>
          <w:bCs/>
          <w:i/>
          <w:iCs/>
          <w:lang w:val="ru-RU"/>
        </w:rPr>
        <w:t>сахарной свеклы</w:t>
      </w:r>
      <w:r w:rsidRPr="006F5292">
        <w:rPr>
          <w:i/>
          <w:iCs/>
          <w:lang w:val="ru-RU"/>
        </w:rPr>
        <w:t>: накопано 3734,3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 xml:space="preserve">т с урожайностью </w:t>
      </w:r>
      <w:r>
        <w:rPr>
          <w:i/>
          <w:iCs/>
        </w:rPr>
        <w:t>472,0, ц/</w:t>
      </w:r>
      <w:proofErr w:type="spellStart"/>
      <w:r>
        <w:rPr>
          <w:i/>
          <w:iCs/>
        </w:rPr>
        <w:t>га</w:t>
      </w:r>
      <w:proofErr w:type="spellEnd"/>
      <w:r>
        <w:rPr>
          <w:i/>
          <w:iCs/>
        </w:rPr>
        <w:t>.</w:t>
      </w:r>
    </w:p>
    <w:p w:rsidR="004032F2" w:rsidRPr="006F5292" w:rsidRDefault="00015001">
      <w:pPr>
        <w:spacing w:after="60"/>
        <w:ind w:left="850"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Овощи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убраны на 5,04 тыс.</w:t>
      </w:r>
      <w:r>
        <w:rPr>
          <w:i/>
          <w:iCs/>
        </w:rPr>
        <w:t> </w:t>
      </w:r>
      <w:r w:rsidRPr="006F5292">
        <w:rPr>
          <w:i/>
          <w:iCs/>
          <w:lang w:val="ru-RU"/>
        </w:rPr>
        <w:t>га площадей, всего их собрано 150,6 тыс.</w:t>
      </w:r>
      <w:r>
        <w:rPr>
          <w:i/>
          <w:iCs/>
        </w:rP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i/>
          <w:iCs/>
          <w:lang w:val="ru-RU"/>
        </w:rPr>
        <w:t>Вниманию выступающих:</w:t>
      </w:r>
      <w:r w:rsidRPr="006F5292">
        <w:rPr>
          <w:lang w:val="ru-RU"/>
        </w:rPr>
        <w:t xml:space="preserve"> </w:t>
      </w:r>
      <w:r w:rsidRPr="006F5292">
        <w:rPr>
          <w:i/>
          <w:iCs/>
          <w:lang w:val="ru-RU"/>
        </w:rPr>
        <w:t>здесь целесообразно привести</w:t>
      </w:r>
      <w:r w:rsidRPr="006F5292">
        <w:rPr>
          <w:i/>
          <w:iCs/>
          <w:lang w:val="ru-RU"/>
        </w:rPr>
        <w:t xml:space="preserve"> актуализированные сведения по состоянию на момент выступлени</w:t>
      </w:r>
      <w:r w:rsidRPr="006F5292">
        <w:rPr>
          <w:lang w:val="ru-RU"/>
        </w:rPr>
        <w:t>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Результаты мониторинга показывают, что </w:t>
      </w:r>
      <w:r w:rsidRPr="006F5292">
        <w:rPr>
          <w:b/>
          <w:bCs/>
          <w:lang w:val="ru-RU"/>
        </w:rPr>
        <w:t>продовольственная безопасность Республики Беларусь полностью обеспечена по качественным и количественным критериям</w:t>
      </w:r>
      <w:r w:rsidRPr="006F5292">
        <w:rPr>
          <w:lang w:val="ru-RU"/>
        </w:rPr>
        <w:t>. Все поставленные задачи в области п</w:t>
      </w:r>
      <w:r w:rsidRPr="006F5292">
        <w:rPr>
          <w:lang w:val="ru-RU"/>
        </w:rPr>
        <w:t>овышения устойчивости аграрного производства, качества питания населения и развития экспортного потенциала последовательно реализуются.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b/>
          <w:bCs/>
          <w:lang w:val="ru-RU"/>
        </w:rPr>
        <w:t>6.</w:t>
      </w:r>
      <w:r>
        <w:rPr>
          <w:b/>
          <w:bCs/>
        </w:rPr>
        <w:t> </w:t>
      </w:r>
      <w:r w:rsidRPr="006F5292">
        <w:rPr>
          <w:b/>
          <w:bCs/>
          <w:lang w:val="ru-RU"/>
        </w:rPr>
        <w:t>Внешнеэкономическая деятельность Республики Беларусь</w:t>
      </w:r>
    </w:p>
    <w:p w:rsidR="004032F2" w:rsidRPr="006F5292" w:rsidRDefault="00015001">
      <w:pPr>
        <w:spacing w:after="60"/>
        <w:ind w:firstLine="566"/>
        <w:jc w:val="both"/>
        <w:rPr>
          <w:lang w:val="ru-RU"/>
        </w:rPr>
      </w:pPr>
      <w:r w:rsidRPr="006F5292">
        <w:rPr>
          <w:lang w:val="ru-RU"/>
        </w:rPr>
        <w:t xml:space="preserve">Наша страна осуществляет </w:t>
      </w:r>
      <w:proofErr w:type="spellStart"/>
      <w:r w:rsidRPr="006F5292">
        <w:rPr>
          <w:lang w:val="ru-RU"/>
        </w:rPr>
        <w:t>многовекторную</w:t>
      </w:r>
      <w:proofErr w:type="spellEnd"/>
      <w:r w:rsidRPr="006F5292">
        <w:rPr>
          <w:lang w:val="ru-RU"/>
        </w:rPr>
        <w:t xml:space="preserve"> внешнеэкономическую политику и активно участвует в международных интеграционных процессах.</w:t>
      </w:r>
    </w:p>
    <w:p w:rsidR="004032F2" w:rsidRDefault="00015001">
      <w:pPr>
        <w:spacing w:after="60"/>
        <w:ind w:firstLine="566"/>
        <w:jc w:val="both"/>
      </w:pPr>
      <w:r w:rsidRPr="006F5292">
        <w:rPr>
          <w:lang w:val="ru-RU"/>
        </w:rPr>
        <w:t>В январе–августе 2023</w:t>
      </w:r>
      <w:r>
        <w:t> </w:t>
      </w:r>
      <w:r w:rsidRPr="006F5292">
        <w:rPr>
          <w:lang w:val="ru-RU"/>
        </w:rPr>
        <w:t xml:space="preserve">г. внешнеторговый оборот Республики Беларусь составил </w:t>
      </w:r>
      <w:r w:rsidRPr="006F5292">
        <w:rPr>
          <w:b/>
          <w:bCs/>
          <w:lang w:val="ru-RU"/>
        </w:rPr>
        <w:t>54,1 млрд долл.</w:t>
      </w:r>
      <w:r>
        <w:rPr>
          <w:b/>
          <w:bCs/>
        </w:rPr>
        <w:t> </w:t>
      </w:r>
      <w:r w:rsidRPr="00015001">
        <w:rPr>
          <w:b/>
          <w:bCs/>
          <w:lang w:val="ru-RU"/>
        </w:rPr>
        <w:t>США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(рост на 14,8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 к аналогичном</w:t>
      </w:r>
      <w:r w:rsidRPr="00015001">
        <w:rPr>
          <w:i/>
          <w:iCs/>
          <w:lang w:val="ru-RU"/>
        </w:rPr>
        <w:t>у периоду 2022 года)</w:t>
      </w:r>
      <w:r w:rsidRPr="00015001">
        <w:rPr>
          <w:lang w:val="ru-RU"/>
        </w:rPr>
        <w:t>, экспорт</w:t>
      </w:r>
      <w:r>
        <w:t> </w:t>
      </w:r>
      <w:r w:rsidRPr="00015001">
        <w:rPr>
          <w:lang w:val="ru-RU"/>
        </w:rPr>
        <w:t xml:space="preserve">– </w:t>
      </w:r>
      <w:r w:rsidRPr="00015001">
        <w:rPr>
          <w:b/>
          <w:bCs/>
          <w:lang w:val="ru-RU"/>
        </w:rPr>
        <w:t>25,9 млрд долл.</w:t>
      </w:r>
      <w:r>
        <w:rPr>
          <w:b/>
          <w:bCs/>
        </w:rPr>
        <w:t> США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рост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8,4 %)</w:t>
      </w:r>
      <w:r>
        <w:t xml:space="preserve">, </w:t>
      </w:r>
      <w:proofErr w:type="spellStart"/>
      <w:r>
        <w:t>импорт</w:t>
      </w:r>
      <w:proofErr w:type="spellEnd"/>
      <w:r>
        <w:t xml:space="preserve"> – </w:t>
      </w:r>
      <w:r>
        <w:rPr>
          <w:b/>
          <w:bCs/>
        </w:rPr>
        <w:t xml:space="preserve">28,2 </w:t>
      </w:r>
      <w:proofErr w:type="spellStart"/>
      <w:r>
        <w:rPr>
          <w:b/>
          <w:bCs/>
        </w:rPr>
        <w:t>млрд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долл</w:t>
      </w:r>
      <w:proofErr w:type="spellEnd"/>
      <w:r>
        <w:rPr>
          <w:b/>
          <w:bCs/>
        </w:rPr>
        <w:t>. США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рост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на</w:t>
      </w:r>
      <w:proofErr w:type="spellEnd"/>
      <w:r>
        <w:rPr>
          <w:i/>
          <w:iCs/>
        </w:rPr>
        <w:t xml:space="preserve"> 21,4 %)</w:t>
      </w:r>
      <w:r>
        <w:t>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b/>
          <w:bCs/>
          <w:lang w:val="ru-RU"/>
        </w:rPr>
        <w:lastRenderedPageBreak/>
        <w:t>Республика Беларусь экспортирует товары в 150 стран мира.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Главным вектором интеграции рассматривается </w:t>
      </w:r>
      <w:r w:rsidRPr="00015001">
        <w:rPr>
          <w:b/>
          <w:bCs/>
          <w:lang w:val="ru-RU"/>
        </w:rPr>
        <w:t>углубление двусторонней интеграции с Р</w:t>
      </w:r>
      <w:r w:rsidRPr="00015001">
        <w:rPr>
          <w:b/>
          <w:bCs/>
          <w:lang w:val="ru-RU"/>
        </w:rPr>
        <w:t>оссийской Федерацией в рамках Союзного государства с соблюдением национальных интересов</w:t>
      </w:r>
      <w:r w:rsidRPr="00015001">
        <w:rPr>
          <w:lang w:val="ru-RU"/>
        </w:rPr>
        <w:t>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015001" w:rsidRDefault="00015001">
      <w:pPr>
        <w:spacing w:after="60"/>
        <w:jc w:val="both"/>
        <w:rPr>
          <w:lang w:val="ru-RU"/>
        </w:rPr>
      </w:pPr>
      <w:proofErr w:type="spellStart"/>
      <w:r w:rsidRPr="00015001">
        <w:rPr>
          <w:b/>
          <w:bCs/>
          <w:i/>
          <w:iCs/>
          <w:lang w:val="ru-RU"/>
        </w:rPr>
        <w:t>Справочно</w:t>
      </w:r>
      <w:proofErr w:type="spellEnd"/>
      <w:r w:rsidRPr="00015001">
        <w:rPr>
          <w:b/>
          <w:bCs/>
          <w:i/>
          <w:iCs/>
          <w:lang w:val="ru-RU"/>
        </w:rPr>
        <w:t>:</w:t>
      </w:r>
    </w:p>
    <w:p w:rsidR="004032F2" w:rsidRPr="00015001" w:rsidRDefault="00015001">
      <w:pPr>
        <w:spacing w:after="60"/>
        <w:ind w:left="850" w:firstLine="566"/>
        <w:jc w:val="both"/>
        <w:rPr>
          <w:lang w:val="ru-RU"/>
        </w:rPr>
      </w:pPr>
      <w:r w:rsidRPr="00015001">
        <w:rPr>
          <w:b/>
          <w:bCs/>
          <w:i/>
          <w:iCs/>
          <w:lang w:val="ru-RU"/>
        </w:rPr>
        <w:t>На торговлю с Россией приходится 58</w:t>
      </w:r>
      <w:r>
        <w:rPr>
          <w:b/>
          <w:bCs/>
          <w:i/>
          <w:iCs/>
        </w:rPr>
        <w:t> </w:t>
      </w:r>
      <w:r w:rsidRPr="00015001">
        <w:rPr>
          <w:b/>
          <w:bCs/>
          <w:i/>
          <w:iCs/>
          <w:lang w:val="ru-RU"/>
        </w:rPr>
        <w:t>% всех экспортно-импортных операций.</w:t>
      </w:r>
    </w:p>
    <w:p w:rsidR="004032F2" w:rsidRPr="00015001" w:rsidRDefault="00015001">
      <w:pPr>
        <w:spacing w:after="60"/>
        <w:ind w:left="850" w:firstLine="566"/>
        <w:jc w:val="both"/>
        <w:rPr>
          <w:lang w:val="ru-RU"/>
        </w:rPr>
      </w:pPr>
      <w:r w:rsidRPr="00015001">
        <w:rPr>
          <w:i/>
          <w:iCs/>
          <w:lang w:val="ru-RU"/>
        </w:rPr>
        <w:t>По итогам 2022 года зафиксирован рекордный рост белорусско-российского товарообор</w:t>
      </w:r>
      <w:r w:rsidRPr="00015001">
        <w:rPr>
          <w:i/>
          <w:iCs/>
          <w:lang w:val="ru-RU"/>
        </w:rPr>
        <w:t>ота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– более 50 млрд долл.</w:t>
      </w:r>
      <w:r>
        <w:rPr>
          <w:i/>
          <w:iCs/>
        </w:rPr>
        <w:t xml:space="preserve"> США, </w:t>
      </w:r>
      <w:proofErr w:type="spellStart"/>
      <w:r>
        <w:rPr>
          <w:i/>
          <w:iCs/>
        </w:rPr>
        <w:t>который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продолжился</w:t>
      </w:r>
      <w:proofErr w:type="spellEnd"/>
      <w:r>
        <w:rPr>
          <w:i/>
          <w:iCs/>
        </w:rPr>
        <w:t xml:space="preserve"> в </w:t>
      </w:r>
      <w:proofErr w:type="spellStart"/>
      <w:r>
        <w:rPr>
          <w:i/>
          <w:iCs/>
        </w:rPr>
        <w:t>текущем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году</w:t>
      </w:r>
      <w:proofErr w:type="spellEnd"/>
      <w:r>
        <w:rPr>
          <w:i/>
          <w:iCs/>
        </w:rPr>
        <w:t xml:space="preserve">. </w:t>
      </w:r>
      <w:r w:rsidRPr="00015001">
        <w:rPr>
          <w:i/>
          <w:iCs/>
          <w:lang w:val="ru-RU"/>
        </w:rPr>
        <w:t xml:space="preserve">В </w:t>
      </w:r>
      <w:r>
        <w:rPr>
          <w:i/>
          <w:iCs/>
        </w:rPr>
        <w:t>I</w:t>
      </w:r>
      <w:r w:rsidRPr="00015001">
        <w:rPr>
          <w:i/>
          <w:iCs/>
          <w:lang w:val="ru-RU"/>
        </w:rPr>
        <w:t xml:space="preserve"> полугодии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 рост по отношению к аналогичному периоду 2022 года составил 16,9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%.</w:t>
      </w:r>
    </w:p>
    <w:p w:rsidR="004032F2" w:rsidRPr="00015001" w:rsidRDefault="00015001">
      <w:pPr>
        <w:spacing w:after="60"/>
        <w:ind w:left="850" w:firstLine="566"/>
        <w:jc w:val="both"/>
        <w:rPr>
          <w:lang w:val="ru-RU"/>
        </w:rPr>
      </w:pPr>
      <w:r w:rsidRPr="00015001">
        <w:rPr>
          <w:i/>
          <w:iCs/>
          <w:lang w:val="ru-RU"/>
        </w:rPr>
        <w:t>Темп роста экспорта в Россию неизменно высокий: по результатам восьми месяцев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 составил 124,</w:t>
      </w:r>
      <w:r w:rsidRPr="00015001">
        <w:rPr>
          <w:i/>
          <w:iCs/>
          <w:lang w:val="ru-RU"/>
        </w:rPr>
        <w:t>9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%. Объем поставок достиг исторического рекорда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– 16,7 млрд долл.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США за январь–август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г., или 64,4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%всего товарного экспорта (55,9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 в январе–августе 2022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г.).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Уход западных поставщиков и производителей позволил существенно увеличить наше присутст</w:t>
      </w:r>
      <w:r w:rsidRPr="00015001">
        <w:rPr>
          <w:lang w:val="ru-RU"/>
        </w:rPr>
        <w:t>вие на российском рынке</w:t>
      </w:r>
      <w:r>
        <w:t> </w:t>
      </w:r>
      <w:r w:rsidRPr="00015001">
        <w:rPr>
          <w:lang w:val="ru-RU"/>
        </w:rPr>
        <w:t>– удельный вес белорусского экспорта в импорте России вырос до 8,9</w:t>
      </w:r>
      <w:r>
        <w:t> </w:t>
      </w:r>
      <w:r w:rsidRPr="00015001">
        <w:rPr>
          <w:lang w:val="ru-RU"/>
        </w:rPr>
        <w:t xml:space="preserve">% </w:t>
      </w:r>
      <w:r w:rsidRPr="00015001">
        <w:rPr>
          <w:i/>
          <w:iCs/>
          <w:lang w:val="ru-RU"/>
        </w:rPr>
        <w:t>(январь–июль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г.)</w:t>
      </w:r>
      <w:r w:rsidRPr="00015001">
        <w:rPr>
          <w:lang w:val="ru-RU"/>
        </w:rPr>
        <w:t>. Увеличилась доля белорусских товаров в российском импорте машин, оборудования и транспортных средств, продукции химической промышленности, и</w:t>
      </w:r>
      <w:r w:rsidRPr="00015001">
        <w:rPr>
          <w:lang w:val="ru-RU"/>
        </w:rPr>
        <w:t>зделий из древесины и черных металлов.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Торговые потоки с рынков стран Запада и Украины полностью переориентированы на рынки дружественных стран. При этом выпадающие объемы экспорта удалось не только восстановить, но и нарастить. В январе–августе 2023</w:t>
      </w:r>
      <w:r>
        <w:t> </w:t>
      </w:r>
      <w:r w:rsidRPr="00015001">
        <w:rPr>
          <w:lang w:val="ru-RU"/>
        </w:rPr>
        <w:t>г. ст</w:t>
      </w:r>
      <w:r w:rsidRPr="00015001">
        <w:rPr>
          <w:lang w:val="ru-RU"/>
        </w:rPr>
        <w:t xml:space="preserve">оимостные объемы поставок на рынки дружественных стран возросли в 1,3 раза по сравнению с аналогичным периодом прошлого года. </w:t>
      </w:r>
      <w:r w:rsidRPr="00015001">
        <w:rPr>
          <w:b/>
          <w:bCs/>
          <w:lang w:val="ru-RU"/>
        </w:rPr>
        <w:t>Доля дружественных стран в экспорте увеличилась на 16</w:t>
      </w:r>
      <w:r>
        <w:rPr>
          <w:b/>
          <w:bCs/>
        </w:rPr>
        <w:t> </w:t>
      </w:r>
      <w:r w:rsidRPr="00015001">
        <w:rPr>
          <w:b/>
          <w:bCs/>
          <w:lang w:val="ru-RU"/>
        </w:rPr>
        <w:t>%</w:t>
      </w:r>
      <w:r w:rsidRPr="00015001">
        <w:rPr>
          <w:lang w:val="ru-RU"/>
        </w:rPr>
        <w:t>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Углубляется взаимовыгодное сотрудничество в рамках международных интеграц</w:t>
      </w:r>
      <w:r w:rsidRPr="00015001">
        <w:rPr>
          <w:lang w:val="ru-RU"/>
        </w:rPr>
        <w:t xml:space="preserve">ионных объединений. Экспортные поставки на рынки стран ЕАЭС возросли почти на четверть </w:t>
      </w:r>
      <w:r w:rsidRPr="00015001">
        <w:rPr>
          <w:i/>
          <w:iCs/>
          <w:lang w:val="ru-RU"/>
        </w:rPr>
        <w:t>(на 23,4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%)</w:t>
      </w:r>
      <w:r w:rsidRPr="00015001">
        <w:rPr>
          <w:lang w:val="ru-RU"/>
        </w:rPr>
        <w:t>, в страны СНГ</w:t>
      </w:r>
      <w:r>
        <w:t> </w:t>
      </w:r>
      <w:r w:rsidRPr="00015001">
        <w:rPr>
          <w:lang w:val="ru-RU"/>
        </w:rPr>
        <w:t>– на 14,8</w:t>
      </w:r>
      <w:r>
        <w:t> </w:t>
      </w:r>
      <w:r w:rsidRPr="00015001">
        <w:rPr>
          <w:lang w:val="ru-RU"/>
        </w:rPr>
        <w:t>%. Удельный вес стран ЕАЭС в общем объеме экспорта составил 67,2</w:t>
      </w:r>
      <w:r>
        <w:t> </w:t>
      </w:r>
      <w:r w:rsidRPr="00015001">
        <w:rPr>
          <w:lang w:val="ru-RU"/>
        </w:rPr>
        <w:t>%, стран СНГ</w:t>
      </w:r>
      <w:r>
        <w:t> </w:t>
      </w:r>
      <w:r w:rsidRPr="00015001">
        <w:rPr>
          <w:lang w:val="ru-RU"/>
        </w:rPr>
        <w:t>– 69,5</w:t>
      </w:r>
      <w:r>
        <w:t> </w:t>
      </w:r>
      <w:r w:rsidRPr="00015001">
        <w:rPr>
          <w:lang w:val="ru-RU"/>
        </w:rPr>
        <w:t>%.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b/>
          <w:bCs/>
          <w:lang w:val="ru-RU"/>
        </w:rPr>
        <w:t>Беларусь продолжает диверсифицировать внешний</w:t>
      </w:r>
      <w:r w:rsidRPr="00015001">
        <w:rPr>
          <w:lang w:val="ru-RU"/>
        </w:rPr>
        <w:t xml:space="preserve"> </w:t>
      </w:r>
      <w:r w:rsidRPr="00015001">
        <w:rPr>
          <w:b/>
          <w:bCs/>
          <w:lang w:val="ru-RU"/>
        </w:rPr>
        <w:t>географический контур, наращивая свое присутствие на рынках стран «дальней дуги»</w:t>
      </w:r>
      <w:r w:rsidRPr="00015001">
        <w:rPr>
          <w:lang w:val="ru-RU"/>
        </w:rPr>
        <w:t>. Выстраиваются новые торгово-экономические связи, формируются логистические цепочки. Поставки в страны Азии выросли в 1,6 раза, Северной и Южной Америки</w:t>
      </w:r>
      <w:r>
        <w:t> </w:t>
      </w:r>
      <w:r w:rsidRPr="00015001">
        <w:rPr>
          <w:lang w:val="ru-RU"/>
        </w:rPr>
        <w:t>– в 1,2 раза. Поступа</w:t>
      </w:r>
      <w:r w:rsidRPr="00015001">
        <w:rPr>
          <w:lang w:val="ru-RU"/>
        </w:rPr>
        <w:t xml:space="preserve">тельно осуществляется выход на рынок КНР </w:t>
      </w:r>
      <w:r w:rsidRPr="00015001">
        <w:rPr>
          <w:i/>
          <w:iCs/>
          <w:lang w:val="ru-RU"/>
        </w:rPr>
        <w:t>(рост экспорта на 3,6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%)</w:t>
      </w:r>
      <w:r w:rsidRPr="00015001">
        <w:rPr>
          <w:lang w:val="ru-RU"/>
        </w:rPr>
        <w:t>. В перспективе</w:t>
      </w:r>
      <w:r>
        <w:t> </w:t>
      </w:r>
      <w:r w:rsidRPr="00015001">
        <w:rPr>
          <w:lang w:val="ru-RU"/>
        </w:rPr>
        <w:t>– развитие сотрудничества со странами Африки.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b/>
          <w:bCs/>
          <w:lang w:val="ru-RU"/>
        </w:rPr>
        <w:t>В структуре экспортной корзины стало меньше сырья и материалов, больше инвестиционных товаров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(их доля по результатам восьми меся</w:t>
      </w:r>
      <w:r w:rsidRPr="00015001">
        <w:rPr>
          <w:i/>
          <w:iCs/>
          <w:lang w:val="ru-RU"/>
        </w:rPr>
        <w:t>цев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 составила около 13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%, что является максимумом за последние 16 лет)</w:t>
      </w:r>
      <w:r w:rsidRPr="00015001">
        <w:rPr>
          <w:lang w:val="ru-RU"/>
        </w:rPr>
        <w:t>. Экспорт грузовых автомобилей в текущем году вырос почти на 14</w:t>
      </w:r>
      <w:r>
        <w:t> </w:t>
      </w:r>
      <w:r w:rsidRPr="00015001">
        <w:rPr>
          <w:lang w:val="ru-RU"/>
        </w:rPr>
        <w:t>%, прицепов и полуприцепов</w:t>
      </w:r>
      <w:r>
        <w:t> </w:t>
      </w:r>
      <w:r w:rsidRPr="00015001">
        <w:rPr>
          <w:lang w:val="ru-RU"/>
        </w:rPr>
        <w:t>– в 2,7 раза, автобусов</w:t>
      </w:r>
      <w:r>
        <w:t> </w:t>
      </w:r>
      <w:r w:rsidRPr="00015001">
        <w:rPr>
          <w:lang w:val="ru-RU"/>
        </w:rPr>
        <w:t>– в 1,2 раза, телевизоров и мониторов</w:t>
      </w:r>
      <w:r>
        <w:t> </w:t>
      </w:r>
      <w:r w:rsidRPr="00015001">
        <w:rPr>
          <w:lang w:val="ru-RU"/>
        </w:rPr>
        <w:t>– в 3,4 раза.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В 2022 году</w:t>
      </w:r>
      <w:r w:rsidRPr="00015001">
        <w:rPr>
          <w:lang w:val="ru-RU"/>
        </w:rPr>
        <w:t xml:space="preserve"> республика достигла рекордного показателя по объему </w:t>
      </w:r>
      <w:r w:rsidRPr="00015001">
        <w:rPr>
          <w:b/>
          <w:bCs/>
          <w:lang w:val="ru-RU"/>
        </w:rPr>
        <w:t>поставок продовольствия на внешний рынок</w:t>
      </w:r>
      <w:r>
        <w:t> </w:t>
      </w:r>
      <w:r w:rsidRPr="00015001">
        <w:rPr>
          <w:lang w:val="ru-RU"/>
        </w:rPr>
        <w:t>– 8,3 млрд долл.</w:t>
      </w:r>
      <w:r>
        <w:t> </w:t>
      </w:r>
      <w:r w:rsidRPr="00015001">
        <w:rPr>
          <w:lang w:val="ru-RU"/>
        </w:rPr>
        <w:t>США, что на 24</w:t>
      </w:r>
      <w:r>
        <w:t> </w:t>
      </w:r>
      <w:r w:rsidRPr="00015001">
        <w:rPr>
          <w:lang w:val="ru-RU"/>
        </w:rPr>
        <w:t xml:space="preserve">% больше, чем 2021 </w:t>
      </w:r>
      <w:r w:rsidRPr="00015001">
        <w:rPr>
          <w:lang w:val="ru-RU"/>
        </w:rPr>
        <w:lastRenderedPageBreak/>
        <w:t>году. Значительная доля (88</w:t>
      </w:r>
      <w:r>
        <w:t> </w:t>
      </w:r>
      <w:r w:rsidRPr="00015001">
        <w:rPr>
          <w:lang w:val="ru-RU"/>
        </w:rPr>
        <w:t>%) продукции экспортируется в переработанном или частично переработанном виде.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Двузначными темпами растет </w:t>
      </w:r>
      <w:r w:rsidRPr="00015001">
        <w:rPr>
          <w:b/>
          <w:bCs/>
          <w:lang w:val="ru-RU"/>
        </w:rPr>
        <w:t>экспорт строительных услуг</w:t>
      </w:r>
      <w:r w:rsidRPr="00015001">
        <w:rPr>
          <w:lang w:val="ru-RU"/>
        </w:rPr>
        <w:t xml:space="preserve"> (120</w:t>
      </w:r>
      <w:r>
        <w:t> </w:t>
      </w:r>
      <w:r w:rsidRPr="00015001">
        <w:rPr>
          <w:lang w:val="ru-RU"/>
        </w:rPr>
        <w:t>% за 8 месяцев 2023</w:t>
      </w:r>
      <w:r>
        <w:t> </w:t>
      </w:r>
      <w:r w:rsidRPr="00015001">
        <w:rPr>
          <w:lang w:val="ru-RU"/>
        </w:rPr>
        <w:t>г.), главным образом, в Россию. Белорусские строители принимают активное участие в строительстве на территории России школ и дошкольных учреждений образования, а также участвуют</w:t>
      </w:r>
      <w:r w:rsidRPr="00015001">
        <w:rPr>
          <w:lang w:val="ru-RU"/>
        </w:rPr>
        <w:t xml:space="preserve"> в реконструкции спортивных объектов.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Результаты приносит введенный нашей страной безвизовый порядок въезда для граждан Литвы, Латвии и Польши. Как результат, </w:t>
      </w:r>
      <w:r w:rsidRPr="00015001">
        <w:rPr>
          <w:b/>
          <w:bCs/>
          <w:lang w:val="ru-RU"/>
        </w:rPr>
        <w:t>экспорт туристических услуг</w:t>
      </w:r>
      <w:r w:rsidRPr="00015001">
        <w:rPr>
          <w:lang w:val="ru-RU"/>
        </w:rPr>
        <w:t xml:space="preserve"> вырос за 8 месяцев на 28,7</w:t>
      </w:r>
      <w:r>
        <w:t> </w:t>
      </w:r>
      <w:r w:rsidRPr="00015001">
        <w:rPr>
          <w:lang w:val="ru-RU"/>
        </w:rPr>
        <w:t>%, в том числе в Россию в 1,3 раза, Латвию</w:t>
      </w:r>
      <w:r>
        <w:t> </w:t>
      </w:r>
      <w:r w:rsidRPr="00015001">
        <w:rPr>
          <w:lang w:val="ru-RU"/>
        </w:rPr>
        <w:t>– в 1,9 раза, Литву</w:t>
      </w:r>
      <w:r>
        <w:t> </w:t>
      </w:r>
      <w:r w:rsidRPr="00015001">
        <w:rPr>
          <w:lang w:val="ru-RU"/>
        </w:rPr>
        <w:t>– в 1,4 раза, Польшу</w:t>
      </w:r>
      <w:r>
        <w:t> </w:t>
      </w:r>
      <w:r w:rsidRPr="00015001">
        <w:rPr>
          <w:lang w:val="ru-RU"/>
        </w:rPr>
        <w:t>– в 1,2 раза.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b/>
          <w:bCs/>
          <w:lang w:val="ru-RU"/>
        </w:rPr>
        <w:t>Экспорт услуг здравоохранения</w:t>
      </w:r>
      <w:r w:rsidRPr="00015001">
        <w:rPr>
          <w:lang w:val="ru-RU"/>
        </w:rPr>
        <w:t xml:space="preserve"> за указанный период вырос в Россию в 1,3 раза, Латвию</w:t>
      </w:r>
      <w:r>
        <w:t> </w:t>
      </w:r>
      <w:r w:rsidRPr="00015001">
        <w:rPr>
          <w:lang w:val="ru-RU"/>
        </w:rPr>
        <w:t>– в 1,9 раза, Литву</w:t>
      </w:r>
      <w:r>
        <w:t> </w:t>
      </w:r>
      <w:r w:rsidRPr="00015001">
        <w:rPr>
          <w:lang w:val="ru-RU"/>
        </w:rPr>
        <w:t>– в 1,9 раза, Сербию</w:t>
      </w:r>
      <w:r>
        <w:t> </w:t>
      </w:r>
      <w:r w:rsidRPr="00015001">
        <w:rPr>
          <w:lang w:val="ru-RU"/>
        </w:rPr>
        <w:t>– в 3,9 раза, Боснию и Герцеговину</w:t>
      </w:r>
      <w:r>
        <w:t> </w:t>
      </w:r>
      <w:r w:rsidRPr="00015001">
        <w:rPr>
          <w:lang w:val="ru-RU"/>
        </w:rPr>
        <w:t>– в 2,2 раза.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Растет спрос на белорусско</w:t>
      </w:r>
      <w:r w:rsidRPr="00015001">
        <w:rPr>
          <w:lang w:val="ru-RU"/>
        </w:rPr>
        <w:t>е образование среди студентов из Китая, Узбекистана, Шри-Ланки, России, Индии, Ливана, Нигерии</w:t>
      </w:r>
      <w:r>
        <w:t> </w:t>
      </w:r>
      <w:r w:rsidRPr="00015001">
        <w:rPr>
          <w:lang w:val="ru-RU"/>
        </w:rPr>
        <w:t xml:space="preserve">– как следствие, </w:t>
      </w:r>
      <w:r w:rsidRPr="00015001">
        <w:rPr>
          <w:b/>
          <w:bCs/>
          <w:lang w:val="ru-RU"/>
        </w:rPr>
        <w:t>экспорт услуг образования</w:t>
      </w:r>
      <w:r w:rsidRPr="00015001">
        <w:rPr>
          <w:lang w:val="ru-RU"/>
        </w:rPr>
        <w:t xml:space="preserve"> за 8 месяцев увеличился на 9,9</w:t>
      </w:r>
      <w:r>
        <w:t> </w:t>
      </w:r>
      <w:r w:rsidRPr="00015001">
        <w:rPr>
          <w:lang w:val="ru-RU"/>
        </w:rPr>
        <w:t>%.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Примечательно, что </w:t>
      </w:r>
      <w:r w:rsidRPr="00015001">
        <w:rPr>
          <w:b/>
          <w:bCs/>
          <w:lang w:val="ru-RU"/>
        </w:rPr>
        <w:t>недружественные действия отдельных иностранных государств в отнош</w:t>
      </w:r>
      <w:r w:rsidRPr="00015001">
        <w:rPr>
          <w:b/>
          <w:bCs/>
          <w:lang w:val="ru-RU"/>
        </w:rPr>
        <w:t>ении</w:t>
      </w:r>
      <w:r w:rsidRPr="00015001">
        <w:rPr>
          <w:lang w:val="ru-RU"/>
        </w:rPr>
        <w:t xml:space="preserve"> </w:t>
      </w:r>
      <w:r w:rsidRPr="00015001">
        <w:rPr>
          <w:b/>
          <w:bCs/>
          <w:lang w:val="ru-RU"/>
        </w:rPr>
        <w:t>Республики Беларусь несут негативные последствия для обеих сторон</w:t>
      </w:r>
      <w:r w:rsidRPr="00015001">
        <w:rPr>
          <w:lang w:val="ru-RU"/>
        </w:rPr>
        <w:t>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Во многом пострадал европейский бизнес, который ранее весьма успешно работал в Беларуси. Из-за директивных решений Европейского союза многие европейские компании, которые эффективно ра</w:t>
      </w:r>
      <w:r w:rsidRPr="00015001">
        <w:rPr>
          <w:lang w:val="ru-RU"/>
        </w:rPr>
        <w:t>ботали с белорусскими партнерами, приостановили свою деятельность в Беларуси.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Пострадали зарубежные экспортеры, которые продавали в Беларусь свою продукцию. Им пришлось отказаться от сложившейся системы взаимовыгодного сотрудничества, искать новые рынки сб</w:t>
      </w:r>
      <w:r w:rsidRPr="00015001">
        <w:rPr>
          <w:lang w:val="ru-RU"/>
        </w:rPr>
        <w:t>ыта и надежных покупателей.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Отсутствие поставок ряда товарных позиций из Беларуси, импорт которых был запрещен Европейским союзом, заставило наших европейских торговых партнеров искать новых поставщиков, что, естественно, крайне негативно повлияло на логистику и стоимость поставок, а</w:t>
      </w:r>
      <w:r w:rsidRPr="00015001">
        <w:rPr>
          <w:lang w:val="ru-RU"/>
        </w:rPr>
        <w:t xml:space="preserve"> также конечную стоимость продукции.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Вынужденный рост цен на многие белорусские товары и услуги, вызванный вводимыми против Беларуси ограничениями, все сильнее бьет по европейским потребителям, вызывая недовольство рядовых граждан других государств.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015001" w:rsidRDefault="00015001">
      <w:pPr>
        <w:spacing w:after="60"/>
        <w:jc w:val="both"/>
        <w:rPr>
          <w:lang w:val="ru-RU"/>
        </w:rPr>
      </w:pPr>
      <w:proofErr w:type="spellStart"/>
      <w:r w:rsidRPr="00015001">
        <w:rPr>
          <w:b/>
          <w:bCs/>
          <w:i/>
          <w:iCs/>
          <w:lang w:val="ru-RU"/>
        </w:rPr>
        <w:t>Спра</w:t>
      </w:r>
      <w:r w:rsidRPr="00015001">
        <w:rPr>
          <w:b/>
          <w:bCs/>
          <w:i/>
          <w:iCs/>
          <w:lang w:val="ru-RU"/>
        </w:rPr>
        <w:t>вочно</w:t>
      </w:r>
      <w:proofErr w:type="spellEnd"/>
      <w:r w:rsidRPr="00015001">
        <w:rPr>
          <w:b/>
          <w:bCs/>
          <w:i/>
          <w:iCs/>
          <w:lang w:val="ru-RU"/>
        </w:rPr>
        <w:t>:</w:t>
      </w:r>
    </w:p>
    <w:p w:rsidR="004032F2" w:rsidRPr="00015001" w:rsidRDefault="00015001">
      <w:pPr>
        <w:spacing w:after="60"/>
        <w:ind w:left="566" w:firstLine="566"/>
        <w:jc w:val="both"/>
        <w:rPr>
          <w:lang w:val="ru-RU"/>
        </w:rPr>
      </w:pPr>
      <w:r w:rsidRPr="00015001">
        <w:rPr>
          <w:i/>
          <w:iCs/>
          <w:lang w:val="ru-RU"/>
        </w:rPr>
        <w:t>В сентябре 2023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г. популярная немецкая газета</w:t>
      </w:r>
      <w:r w:rsidRPr="00015001">
        <w:rPr>
          <w:lang w:val="ru-RU"/>
        </w:rPr>
        <w:t xml:space="preserve"> </w:t>
      </w:r>
      <w:r>
        <w:rPr>
          <w:i/>
          <w:iCs/>
        </w:rPr>
        <w:t>Die</w:t>
      </w:r>
      <w:r w:rsidRPr="00015001">
        <w:rPr>
          <w:lang w:val="ru-RU"/>
        </w:rPr>
        <w:t xml:space="preserve"> </w:t>
      </w:r>
      <w:r>
        <w:rPr>
          <w:i/>
          <w:iCs/>
        </w:rPr>
        <w:t>Welt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опубликовала следующие результаты опроса социологической службы</w:t>
      </w:r>
      <w:r w:rsidRPr="00015001">
        <w:rPr>
          <w:lang w:val="ru-RU"/>
        </w:rPr>
        <w:t xml:space="preserve"> </w:t>
      </w:r>
      <w:r>
        <w:rPr>
          <w:i/>
          <w:iCs/>
        </w:rPr>
        <w:t>YouGov</w:t>
      </w:r>
      <w:r w:rsidRPr="00015001">
        <w:rPr>
          <w:i/>
          <w:iCs/>
          <w:lang w:val="ru-RU"/>
        </w:rPr>
        <w:t>: в</w:t>
      </w:r>
      <w:r w:rsidRPr="00015001">
        <w:rPr>
          <w:lang w:val="ru-RU"/>
        </w:rPr>
        <w:t xml:space="preserve"> </w:t>
      </w:r>
      <w:r w:rsidRPr="00015001">
        <w:rPr>
          <w:b/>
          <w:bCs/>
          <w:i/>
          <w:iCs/>
          <w:lang w:val="ru-RU"/>
        </w:rPr>
        <w:t>ФРГ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ежемесячные расходы немцев серьезно выросли на фоне инфляции за последний год, как следствие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 xml:space="preserve">– у каждого четвертого </w:t>
      </w:r>
      <w:r w:rsidRPr="00015001">
        <w:rPr>
          <w:i/>
          <w:iCs/>
          <w:lang w:val="ru-RU"/>
        </w:rPr>
        <w:t>жителя Германии они превышают доходы; чтобы справиться с последствиями инфляции, почти две трети респондентов выбирают вариант сокращения расходов, еще 24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 находят подработку, а 23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 опрошенных пробуют продать имущество.</w:t>
      </w:r>
    </w:p>
    <w:p w:rsidR="004032F2" w:rsidRPr="00015001" w:rsidRDefault="00015001">
      <w:pPr>
        <w:spacing w:after="60"/>
        <w:ind w:left="566" w:firstLine="566"/>
        <w:jc w:val="both"/>
        <w:rPr>
          <w:lang w:val="ru-RU"/>
        </w:rPr>
      </w:pPr>
      <w:r w:rsidRPr="00015001">
        <w:rPr>
          <w:i/>
          <w:iCs/>
          <w:lang w:val="ru-RU"/>
        </w:rPr>
        <w:t>На фоне инфляции 33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% немцев вынуж</w:t>
      </w:r>
      <w:r w:rsidRPr="00015001">
        <w:rPr>
          <w:i/>
          <w:iCs/>
          <w:lang w:val="ru-RU"/>
        </w:rPr>
        <w:t>дены покупать меньше свежих продуктов и делать выбор в пользу консервов.</w:t>
      </w:r>
    </w:p>
    <w:p w:rsidR="004032F2" w:rsidRPr="00015001" w:rsidRDefault="00015001">
      <w:pPr>
        <w:spacing w:after="60"/>
        <w:ind w:left="566" w:firstLine="566"/>
        <w:jc w:val="both"/>
        <w:rPr>
          <w:lang w:val="ru-RU"/>
        </w:rPr>
      </w:pPr>
      <w:r w:rsidRPr="00015001">
        <w:rPr>
          <w:i/>
          <w:iCs/>
          <w:lang w:val="ru-RU"/>
        </w:rPr>
        <w:t>По мнению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экспертов Института экономических и социальных наук</w:t>
      </w:r>
      <w:r w:rsidRPr="00015001">
        <w:rPr>
          <w:lang w:val="ru-RU"/>
        </w:rPr>
        <w:t xml:space="preserve"> </w:t>
      </w:r>
      <w:r w:rsidRPr="00015001">
        <w:rPr>
          <w:i/>
          <w:iCs/>
          <w:lang w:val="ru-RU"/>
        </w:rPr>
        <w:t>(</w:t>
      </w:r>
      <w:r>
        <w:rPr>
          <w:i/>
          <w:iCs/>
        </w:rPr>
        <w:t>WSI</w:t>
      </w:r>
      <w:r w:rsidRPr="00015001">
        <w:rPr>
          <w:i/>
          <w:iCs/>
          <w:lang w:val="ru-RU"/>
        </w:rPr>
        <w:t>) Фонда</w:t>
      </w:r>
      <w:r w:rsidRPr="00015001">
        <w:rPr>
          <w:lang w:val="ru-RU"/>
        </w:rPr>
        <w:t xml:space="preserve"> </w:t>
      </w:r>
      <w:proofErr w:type="spellStart"/>
      <w:r w:rsidRPr="00015001">
        <w:rPr>
          <w:i/>
          <w:iCs/>
          <w:lang w:val="ru-RU"/>
        </w:rPr>
        <w:t>Ханса</w:t>
      </w:r>
      <w:proofErr w:type="spellEnd"/>
      <w:r w:rsidRPr="00015001">
        <w:rPr>
          <w:lang w:val="ru-RU"/>
        </w:rPr>
        <w:t xml:space="preserve"> </w:t>
      </w:r>
      <w:proofErr w:type="spellStart"/>
      <w:r w:rsidRPr="00015001">
        <w:rPr>
          <w:i/>
          <w:iCs/>
          <w:lang w:val="ru-RU"/>
        </w:rPr>
        <w:t>Бёклера</w:t>
      </w:r>
      <w:proofErr w:type="spellEnd"/>
      <w:r w:rsidRPr="00015001">
        <w:rPr>
          <w:i/>
          <w:iCs/>
          <w:lang w:val="ru-RU"/>
        </w:rPr>
        <w:t xml:space="preserve">, «осложнение финансовой ситуации во многих домохозяйствах страны </w:t>
      </w:r>
      <w:r w:rsidRPr="00015001">
        <w:rPr>
          <w:i/>
          <w:iCs/>
          <w:lang w:val="ru-RU"/>
        </w:rPr>
        <w:lastRenderedPageBreak/>
        <w:t>может привести к серьезному ро</w:t>
      </w:r>
      <w:r w:rsidRPr="00015001">
        <w:rPr>
          <w:i/>
          <w:iCs/>
          <w:lang w:val="ru-RU"/>
        </w:rPr>
        <w:t>сту социальной напряженности и утрате доверия по отношению к</w:t>
      </w:r>
      <w:r w:rsidRPr="00015001">
        <w:rPr>
          <w:lang w:val="ru-RU"/>
        </w:rPr>
        <w:t xml:space="preserve"> </w:t>
      </w:r>
      <w:proofErr w:type="spellStart"/>
      <w:r w:rsidRPr="00015001">
        <w:rPr>
          <w:i/>
          <w:iCs/>
          <w:lang w:val="ru-RU"/>
        </w:rPr>
        <w:t>госинститутам</w:t>
      </w:r>
      <w:proofErr w:type="spellEnd"/>
      <w:r w:rsidRPr="00015001">
        <w:rPr>
          <w:i/>
          <w:iCs/>
          <w:lang w:val="ru-RU"/>
        </w:rPr>
        <w:t>».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015001" w:rsidRDefault="00015001">
      <w:pPr>
        <w:spacing w:after="60"/>
        <w:jc w:val="center"/>
        <w:rPr>
          <w:lang w:val="ru-RU"/>
        </w:rPr>
      </w:pPr>
      <w:r w:rsidRPr="00015001">
        <w:rPr>
          <w:lang w:val="ru-RU"/>
        </w:rPr>
        <w:t>*****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В условиях беспрецедентного внешнего давления белорусское государство уверенно сохраняет социально-ориентированный курс развития национальной экономики.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Указом Президент</w:t>
      </w:r>
      <w:r w:rsidRPr="00015001">
        <w:rPr>
          <w:lang w:val="ru-RU"/>
        </w:rPr>
        <w:t>а Республики Беларусь от 2 октября 2023</w:t>
      </w:r>
      <w:r>
        <w:t> </w:t>
      </w:r>
      <w:r w:rsidRPr="00015001">
        <w:rPr>
          <w:lang w:val="ru-RU"/>
        </w:rPr>
        <w:t>г. №</w:t>
      </w:r>
      <w:r>
        <w:t> </w:t>
      </w:r>
      <w:r w:rsidRPr="00015001">
        <w:rPr>
          <w:lang w:val="ru-RU"/>
        </w:rPr>
        <w:t xml:space="preserve">307 определены </w:t>
      </w:r>
      <w:r w:rsidRPr="00015001">
        <w:rPr>
          <w:b/>
          <w:bCs/>
          <w:lang w:val="ru-RU"/>
        </w:rPr>
        <w:t>важнейшие параметры прогноза социально-экономического развития Республики Беларусь на 2024 год</w:t>
      </w:r>
      <w:r w:rsidRPr="00015001">
        <w:rPr>
          <w:lang w:val="ru-RU"/>
        </w:rPr>
        <w:t>: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валовой внутренний продукт</w:t>
      </w:r>
      <w:r>
        <w:t> </w:t>
      </w:r>
      <w:r w:rsidRPr="00015001">
        <w:rPr>
          <w:lang w:val="ru-RU"/>
        </w:rPr>
        <w:t>– прирост на 3,8</w:t>
      </w:r>
      <w:r>
        <w:t> </w:t>
      </w:r>
      <w:r w:rsidRPr="00015001">
        <w:rPr>
          <w:lang w:val="ru-RU"/>
        </w:rPr>
        <w:t>%;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реальные располагаемые денежные доходы населения, в п</w:t>
      </w:r>
      <w:r w:rsidRPr="00015001">
        <w:rPr>
          <w:lang w:val="ru-RU"/>
        </w:rPr>
        <w:t>роцентах к 2023 году</w:t>
      </w:r>
      <w:r>
        <w:t> </w:t>
      </w:r>
      <w:r w:rsidRPr="00015001">
        <w:rPr>
          <w:lang w:val="ru-RU"/>
        </w:rPr>
        <w:t>– рост на 3,5</w:t>
      </w:r>
      <w:r>
        <w:t> </w:t>
      </w:r>
      <w:r w:rsidRPr="00015001">
        <w:rPr>
          <w:lang w:val="ru-RU"/>
        </w:rPr>
        <w:t>%;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инвестиции в основной капитал, в процентах к 2023 году </w:t>
      </w:r>
      <w:r w:rsidRPr="00015001">
        <w:rPr>
          <w:i/>
          <w:iCs/>
          <w:lang w:val="ru-RU"/>
        </w:rPr>
        <w:t>(в сопоставимых ценах)</w:t>
      </w:r>
      <w:r>
        <w:t> </w:t>
      </w:r>
      <w:r w:rsidRPr="00015001">
        <w:rPr>
          <w:lang w:val="ru-RU"/>
        </w:rPr>
        <w:t>– рост на 3,9</w:t>
      </w:r>
      <w:r>
        <w:t> </w:t>
      </w:r>
      <w:r w:rsidRPr="00015001">
        <w:rPr>
          <w:lang w:val="ru-RU"/>
        </w:rPr>
        <w:t>%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>экспорт товаров и услуг, в процентах к 2023 году</w:t>
      </w:r>
      <w:r>
        <w:t> </w:t>
      </w:r>
      <w:r w:rsidRPr="00015001">
        <w:rPr>
          <w:lang w:val="ru-RU"/>
        </w:rPr>
        <w:t>– увеличение на 7,6</w:t>
      </w:r>
      <w:r>
        <w:t> </w:t>
      </w:r>
      <w:r w:rsidRPr="00015001">
        <w:rPr>
          <w:lang w:val="ru-RU"/>
        </w:rPr>
        <w:t>%.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 w:rsidRPr="00015001">
        <w:rPr>
          <w:lang w:val="ru-RU"/>
        </w:rPr>
        <w:t xml:space="preserve">Белорусский лидер </w:t>
      </w:r>
      <w:proofErr w:type="spellStart"/>
      <w:r w:rsidRPr="00015001">
        <w:rPr>
          <w:b/>
          <w:bCs/>
          <w:lang w:val="ru-RU"/>
        </w:rPr>
        <w:t>А.Г.Лукашенко</w:t>
      </w:r>
      <w:proofErr w:type="spellEnd"/>
      <w:r w:rsidRPr="00015001">
        <w:rPr>
          <w:lang w:val="ru-RU"/>
        </w:rPr>
        <w:t xml:space="preserve"> на состоявшейся 19 о</w:t>
      </w:r>
      <w:r w:rsidRPr="00015001">
        <w:rPr>
          <w:lang w:val="ru-RU"/>
        </w:rPr>
        <w:t>ктября 2023</w:t>
      </w:r>
      <w:r>
        <w:t> </w:t>
      </w:r>
      <w:r w:rsidRPr="00015001">
        <w:rPr>
          <w:lang w:val="ru-RU"/>
        </w:rPr>
        <w:t xml:space="preserve">г. встрече с главой Республики Мордовия </w:t>
      </w:r>
      <w:proofErr w:type="spellStart"/>
      <w:r w:rsidRPr="00015001">
        <w:rPr>
          <w:lang w:val="ru-RU"/>
        </w:rPr>
        <w:t>А.А.Здуновым</w:t>
      </w:r>
      <w:proofErr w:type="spellEnd"/>
      <w:r w:rsidRPr="00015001">
        <w:rPr>
          <w:lang w:val="ru-RU"/>
        </w:rPr>
        <w:t xml:space="preserve"> заявил: </w:t>
      </w:r>
      <w:r w:rsidRPr="00015001">
        <w:rPr>
          <w:i/>
          <w:iCs/>
          <w:lang w:val="ru-RU"/>
        </w:rPr>
        <w:t>«Наши баталии сегодня продолжаются в полях, на заводах, в культурной, информационной сферах, в школах и университетах</w:t>
      </w:r>
      <w:r>
        <w:rPr>
          <w:i/>
          <w:iCs/>
        </w:rPr>
        <w:t> </w:t>
      </w:r>
      <w:r w:rsidRPr="00015001">
        <w:rPr>
          <w:i/>
          <w:iCs/>
          <w:lang w:val="ru-RU"/>
        </w:rPr>
        <w:t>–</w:t>
      </w:r>
      <w:r w:rsidRPr="00015001">
        <w:rPr>
          <w:lang w:val="ru-RU"/>
        </w:rPr>
        <w:t xml:space="preserve"> </w:t>
      </w:r>
      <w:r w:rsidRPr="00015001">
        <w:rPr>
          <w:b/>
          <w:bCs/>
          <w:i/>
          <w:iCs/>
          <w:lang w:val="ru-RU"/>
        </w:rPr>
        <w:t>за нашу правду, наши перспективы развития, наше право быть суве</w:t>
      </w:r>
      <w:r w:rsidRPr="00015001">
        <w:rPr>
          <w:b/>
          <w:bCs/>
          <w:i/>
          <w:iCs/>
          <w:lang w:val="ru-RU"/>
        </w:rPr>
        <w:t>ренными и независимыми. Все это будет, если будем иметь сильную экономику. Это</w:t>
      </w:r>
      <w:r>
        <w:rPr>
          <w:b/>
          <w:bCs/>
          <w:i/>
          <w:iCs/>
        </w:rPr>
        <w:t> </w:t>
      </w:r>
      <w:r w:rsidRPr="00015001">
        <w:rPr>
          <w:b/>
          <w:bCs/>
          <w:i/>
          <w:iCs/>
          <w:lang w:val="ru-RU"/>
        </w:rPr>
        <w:t>– база всего</w:t>
      </w:r>
      <w:r w:rsidRPr="00015001">
        <w:rPr>
          <w:i/>
          <w:iCs/>
          <w:lang w:val="ru-RU"/>
        </w:rPr>
        <w:t>»</w:t>
      </w:r>
      <w:r w:rsidRPr="00015001">
        <w:rPr>
          <w:lang w:val="ru-RU"/>
        </w:rPr>
        <w:t>.</w:t>
      </w:r>
    </w:p>
    <w:p w:rsidR="004032F2" w:rsidRPr="00015001" w:rsidRDefault="00015001">
      <w:pPr>
        <w:spacing w:after="60"/>
        <w:ind w:firstLine="566"/>
        <w:jc w:val="both"/>
        <w:rPr>
          <w:lang w:val="ru-RU"/>
        </w:rPr>
      </w:pPr>
      <w:r>
        <w:t> </w:t>
      </w:r>
    </w:p>
    <w:sectPr w:rsidR="004032F2" w:rsidRPr="0001500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F2"/>
    <w:rsid w:val="00015001"/>
    <w:rsid w:val="004032F2"/>
    <w:rsid w:val="006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5B741-0669-4E57-9996-E1D262C2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Алмаева</dc:creator>
  <cp:keywords/>
  <dc:description/>
  <cp:lastModifiedBy>Татьяна В. Алмаева</cp:lastModifiedBy>
  <cp:revision>3</cp:revision>
  <dcterms:created xsi:type="dcterms:W3CDTF">2023-11-01T11:46:00Z</dcterms:created>
  <dcterms:modified xsi:type="dcterms:W3CDTF">2023-11-01T11:46:00Z</dcterms:modified>
  <cp:category/>
</cp:coreProperties>
</file>